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BDB1" w14:textId="626E0F81" w:rsidR="00000000" w:rsidRDefault="00A95057">
      <w:r>
        <w:t>Biochemia kliniczna – nerka</w:t>
      </w:r>
      <w:r>
        <w:tab/>
      </w:r>
      <w:r>
        <w:tab/>
      </w:r>
      <w:r>
        <w:tab/>
      </w:r>
      <w:r>
        <w:tab/>
        <w:t>grupa 4</w:t>
      </w:r>
      <w:r>
        <w:tab/>
      </w:r>
      <w:r>
        <w:tab/>
      </w:r>
      <w:r>
        <w:tab/>
      </w:r>
      <w:r>
        <w:tab/>
        <w:t>26.02.2024 r.</w:t>
      </w:r>
    </w:p>
    <w:p w14:paraId="7B62176F" w14:textId="77777777" w:rsidR="00A95057" w:rsidRDefault="00A950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134"/>
      </w:tblGrid>
      <w:tr w:rsidR="00A95057" w14:paraId="1261F50A" w14:textId="77777777" w:rsidTr="00A95057">
        <w:tc>
          <w:tcPr>
            <w:tcW w:w="2405" w:type="dxa"/>
          </w:tcPr>
          <w:p w14:paraId="6D2306FE" w14:textId="4A71DFCE" w:rsidR="00A95057" w:rsidRDefault="00A95057">
            <w:r>
              <w:t>181119</w:t>
            </w:r>
          </w:p>
        </w:tc>
        <w:tc>
          <w:tcPr>
            <w:tcW w:w="1134" w:type="dxa"/>
          </w:tcPr>
          <w:p w14:paraId="73D01FD4" w14:textId="2A6053DF" w:rsidR="00A95057" w:rsidRDefault="00A95057">
            <w:r>
              <w:t>4,5</w:t>
            </w:r>
          </w:p>
        </w:tc>
      </w:tr>
      <w:tr w:rsidR="00A95057" w14:paraId="3236FBC2" w14:textId="77777777" w:rsidTr="00A95057">
        <w:tc>
          <w:tcPr>
            <w:tcW w:w="2405" w:type="dxa"/>
          </w:tcPr>
          <w:p w14:paraId="45DDFFC2" w14:textId="4A84A3DB" w:rsidR="00A95057" w:rsidRDefault="00A95057">
            <w:r>
              <w:t>210424</w:t>
            </w:r>
          </w:p>
        </w:tc>
        <w:tc>
          <w:tcPr>
            <w:tcW w:w="1134" w:type="dxa"/>
          </w:tcPr>
          <w:p w14:paraId="70A983ED" w14:textId="5D8EE5B1" w:rsidR="00A95057" w:rsidRDefault="00A95057">
            <w:r>
              <w:t>5</w:t>
            </w:r>
          </w:p>
        </w:tc>
      </w:tr>
      <w:tr w:rsidR="00A95057" w14:paraId="21CDF552" w14:textId="77777777" w:rsidTr="00A95057">
        <w:tc>
          <w:tcPr>
            <w:tcW w:w="2405" w:type="dxa"/>
          </w:tcPr>
          <w:p w14:paraId="3E072084" w14:textId="36C9B80E" w:rsidR="00A95057" w:rsidRDefault="00A95057">
            <w:r>
              <w:t>210423</w:t>
            </w:r>
          </w:p>
        </w:tc>
        <w:tc>
          <w:tcPr>
            <w:tcW w:w="1134" w:type="dxa"/>
          </w:tcPr>
          <w:p w14:paraId="32773235" w14:textId="73A6B724" w:rsidR="00A95057" w:rsidRDefault="00A95057">
            <w:r>
              <w:t>5</w:t>
            </w:r>
          </w:p>
        </w:tc>
      </w:tr>
      <w:tr w:rsidR="00A95057" w14:paraId="63057F85" w14:textId="77777777" w:rsidTr="00A95057">
        <w:tc>
          <w:tcPr>
            <w:tcW w:w="2405" w:type="dxa"/>
          </w:tcPr>
          <w:p w14:paraId="5DA26470" w14:textId="34FAABDF" w:rsidR="00A95057" w:rsidRDefault="00A95057">
            <w:r>
              <w:t>210419</w:t>
            </w:r>
          </w:p>
        </w:tc>
        <w:tc>
          <w:tcPr>
            <w:tcW w:w="1134" w:type="dxa"/>
          </w:tcPr>
          <w:p w14:paraId="39F40F8E" w14:textId="0FA067AD" w:rsidR="00A95057" w:rsidRDefault="00A95057">
            <w:r>
              <w:t>5</w:t>
            </w:r>
          </w:p>
        </w:tc>
      </w:tr>
      <w:tr w:rsidR="00A95057" w14:paraId="42B7D20E" w14:textId="77777777" w:rsidTr="00A95057">
        <w:tc>
          <w:tcPr>
            <w:tcW w:w="2405" w:type="dxa"/>
          </w:tcPr>
          <w:p w14:paraId="1F337934" w14:textId="491996D2" w:rsidR="00A95057" w:rsidRDefault="00A95057">
            <w:r>
              <w:t>210372</w:t>
            </w:r>
          </w:p>
        </w:tc>
        <w:tc>
          <w:tcPr>
            <w:tcW w:w="1134" w:type="dxa"/>
          </w:tcPr>
          <w:p w14:paraId="14BD717F" w14:textId="75BBD213" w:rsidR="00A95057" w:rsidRDefault="00A95057">
            <w:r>
              <w:t>5</w:t>
            </w:r>
          </w:p>
        </w:tc>
      </w:tr>
      <w:tr w:rsidR="00A95057" w14:paraId="7AE4AB1F" w14:textId="77777777" w:rsidTr="00A95057">
        <w:tc>
          <w:tcPr>
            <w:tcW w:w="2405" w:type="dxa"/>
          </w:tcPr>
          <w:p w14:paraId="4A653984" w14:textId="65B0B884" w:rsidR="00A95057" w:rsidRDefault="00A95057">
            <w:r>
              <w:t>200233</w:t>
            </w:r>
          </w:p>
        </w:tc>
        <w:tc>
          <w:tcPr>
            <w:tcW w:w="1134" w:type="dxa"/>
          </w:tcPr>
          <w:p w14:paraId="285C603C" w14:textId="5D8F969B" w:rsidR="00A95057" w:rsidRDefault="00A95057">
            <w:r>
              <w:t>4,5</w:t>
            </w:r>
          </w:p>
        </w:tc>
      </w:tr>
      <w:tr w:rsidR="00A95057" w14:paraId="60DB50A7" w14:textId="77777777" w:rsidTr="00A95057">
        <w:tc>
          <w:tcPr>
            <w:tcW w:w="2405" w:type="dxa"/>
          </w:tcPr>
          <w:p w14:paraId="5FFEA519" w14:textId="0BA1E88A" w:rsidR="00A95057" w:rsidRDefault="00A95057">
            <w:r>
              <w:t>210375</w:t>
            </w:r>
          </w:p>
        </w:tc>
        <w:tc>
          <w:tcPr>
            <w:tcW w:w="1134" w:type="dxa"/>
          </w:tcPr>
          <w:p w14:paraId="47108C18" w14:textId="3E47F5D0" w:rsidR="00A95057" w:rsidRDefault="00A95057">
            <w:r>
              <w:t>4,5</w:t>
            </w:r>
          </w:p>
        </w:tc>
      </w:tr>
      <w:tr w:rsidR="00A95057" w14:paraId="36AD9BD2" w14:textId="77777777" w:rsidTr="00A95057">
        <w:tc>
          <w:tcPr>
            <w:tcW w:w="2405" w:type="dxa"/>
          </w:tcPr>
          <w:p w14:paraId="1448D8F6" w14:textId="5376C6D5" w:rsidR="00A95057" w:rsidRDefault="00A95057">
            <w:r>
              <w:t>200797</w:t>
            </w:r>
          </w:p>
        </w:tc>
        <w:tc>
          <w:tcPr>
            <w:tcW w:w="1134" w:type="dxa"/>
          </w:tcPr>
          <w:p w14:paraId="49B81941" w14:textId="0286E8A1" w:rsidR="00A95057" w:rsidRDefault="00A95057">
            <w:r>
              <w:t>4,5</w:t>
            </w:r>
          </w:p>
        </w:tc>
      </w:tr>
    </w:tbl>
    <w:p w14:paraId="4C9FD06E" w14:textId="77777777" w:rsidR="00A95057" w:rsidRDefault="00A95057"/>
    <w:p w14:paraId="082BAF3C" w14:textId="6F441390" w:rsidR="00A95057" w:rsidRDefault="00A95057">
      <w:r>
        <w:t>W razie jakichkolwiek pytań zapraszam do kontaktu pod adresem mailowym: rafal.swiechowski@umed.lodz.pl</w:t>
      </w:r>
    </w:p>
    <w:sectPr w:rsidR="00A9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85"/>
    <w:rsid w:val="00060D11"/>
    <w:rsid w:val="00905742"/>
    <w:rsid w:val="00A75C85"/>
    <w:rsid w:val="00A95057"/>
    <w:rsid w:val="00B167E5"/>
    <w:rsid w:val="00C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1AA1"/>
  <w15:chartTrackingRefBased/>
  <w15:docId w15:val="{83F063AF-6D46-4221-897B-DFB3BB02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2</cp:revision>
  <dcterms:created xsi:type="dcterms:W3CDTF">2024-02-26T12:43:00Z</dcterms:created>
  <dcterms:modified xsi:type="dcterms:W3CDTF">2024-02-26T12:45:00Z</dcterms:modified>
</cp:coreProperties>
</file>