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40DD9438" w:rsidR="001D631A" w:rsidRDefault="002C204C" w:rsidP="005525CC">
      <w:pPr>
        <w:ind w:left="7080" w:firstLine="708"/>
      </w:pPr>
      <w:r>
        <w:t>12</w:t>
      </w:r>
      <w:r w:rsidR="005525CC">
        <w:t>.10.2023 r.</w:t>
      </w:r>
    </w:p>
    <w:p w14:paraId="237A2382" w14:textId="0A8C9B90" w:rsidR="005525CC" w:rsidRDefault="002C204C" w:rsidP="005525CC">
      <w:r>
        <w:t>Diagnostyka molekularna, sekwencjonowanie 09.10.2023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3D7694A3" w:rsidR="005525CC" w:rsidRDefault="00273B8C" w:rsidP="005525CC">
            <w:r>
              <w:t>210395</w:t>
            </w:r>
          </w:p>
        </w:tc>
        <w:tc>
          <w:tcPr>
            <w:tcW w:w="1560" w:type="dxa"/>
          </w:tcPr>
          <w:p w14:paraId="341CD50E" w14:textId="093110FA" w:rsidR="005525CC" w:rsidRDefault="00273B8C" w:rsidP="005525CC">
            <w:r>
              <w:t>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25BF7242" w:rsidR="005525CC" w:rsidRDefault="00273B8C" w:rsidP="005525CC">
            <w:r>
              <w:t>210386</w:t>
            </w:r>
          </w:p>
        </w:tc>
        <w:tc>
          <w:tcPr>
            <w:tcW w:w="1560" w:type="dxa"/>
          </w:tcPr>
          <w:p w14:paraId="4DD6BBDE" w14:textId="3C8F2412" w:rsidR="005525CC" w:rsidRDefault="00273B8C" w:rsidP="005525CC">
            <w:r>
              <w:t>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17AF33F0" w:rsidR="005525CC" w:rsidRDefault="00273B8C" w:rsidP="005525CC">
            <w:r>
              <w:t>210405</w:t>
            </w:r>
          </w:p>
        </w:tc>
        <w:tc>
          <w:tcPr>
            <w:tcW w:w="1560" w:type="dxa"/>
          </w:tcPr>
          <w:p w14:paraId="1344214B" w14:textId="37682A65" w:rsidR="005525CC" w:rsidRDefault="00273B8C" w:rsidP="005525CC">
            <w:r>
              <w:t>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5FD4F29B" w:rsidR="005525CC" w:rsidRDefault="00273B8C" w:rsidP="005525CC">
            <w:r>
              <w:t>210369</w:t>
            </w:r>
          </w:p>
        </w:tc>
        <w:tc>
          <w:tcPr>
            <w:tcW w:w="1560" w:type="dxa"/>
          </w:tcPr>
          <w:p w14:paraId="456BFEC1" w14:textId="4C42B94E" w:rsidR="005525CC" w:rsidRDefault="00273B8C" w:rsidP="005525CC">
            <w:r>
              <w:t>4,5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5BD0DCEF" w:rsidR="005525CC" w:rsidRDefault="00273B8C" w:rsidP="005525CC">
            <w:r>
              <w:t>212276</w:t>
            </w:r>
          </w:p>
        </w:tc>
        <w:tc>
          <w:tcPr>
            <w:tcW w:w="1560" w:type="dxa"/>
          </w:tcPr>
          <w:p w14:paraId="54D4EC99" w14:textId="76B8AE1D" w:rsidR="005525CC" w:rsidRDefault="00273B8C" w:rsidP="005525CC">
            <w:r>
              <w:t>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7F95A68F" w:rsidR="006018DB" w:rsidRDefault="00273B8C" w:rsidP="005525CC">
            <w:r>
              <w:t>210432</w:t>
            </w:r>
          </w:p>
        </w:tc>
        <w:tc>
          <w:tcPr>
            <w:tcW w:w="1560" w:type="dxa"/>
          </w:tcPr>
          <w:p w14:paraId="7EF59822" w14:textId="55E84065" w:rsidR="006018DB" w:rsidRDefault="00273B8C" w:rsidP="005525CC">
            <w:r>
              <w:t>4,5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1A4787D6" w:rsidR="006018DB" w:rsidRDefault="00273B8C" w:rsidP="005525CC">
            <w:r>
              <w:t>210398</w:t>
            </w:r>
          </w:p>
        </w:tc>
        <w:tc>
          <w:tcPr>
            <w:tcW w:w="1560" w:type="dxa"/>
          </w:tcPr>
          <w:p w14:paraId="663D35D4" w14:textId="688C28EA" w:rsidR="006018DB" w:rsidRDefault="00273B8C" w:rsidP="005525CC">
            <w:r>
              <w:t>4,5</w:t>
            </w:r>
          </w:p>
        </w:tc>
      </w:tr>
    </w:tbl>
    <w:p w14:paraId="70A22EA5" w14:textId="77777777" w:rsidR="002C204C" w:rsidRDefault="002C204C" w:rsidP="005525CC"/>
    <w:p w14:paraId="36348CC7" w14:textId="086DA010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1D631A"/>
    <w:rsid w:val="00273B8C"/>
    <w:rsid w:val="002C204C"/>
    <w:rsid w:val="005525CC"/>
    <w:rsid w:val="006018DB"/>
    <w:rsid w:val="00905742"/>
    <w:rsid w:val="009D6B84"/>
    <w:rsid w:val="00B167E5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4</cp:revision>
  <dcterms:created xsi:type="dcterms:W3CDTF">2023-10-05T10:14:00Z</dcterms:created>
  <dcterms:modified xsi:type="dcterms:W3CDTF">2023-10-12T08:12:00Z</dcterms:modified>
</cp:coreProperties>
</file>