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FE0C" w14:textId="37146C30" w:rsidR="003B3753" w:rsidRDefault="00295672">
      <w:r>
        <w:t xml:space="preserve">Wyniki – </w:t>
      </w:r>
      <w:r w:rsidR="00696690">
        <w:t>Węglowodany/Glikoliza</w:t>
      </w:r>
      <w:r>
        <w:t xml:space="preserve"> – </w:t>
      </w:r>
      <w:r w:rsidR="00345B22">
        <w:t>Farmacja</w:t>
      </w:r>
      <w:r>
        <w:t xml:space="preserve"> Grupa </w:t>
      </w:r>
      <w:r w:rsidR="00345B22">
        <w:t>1</w:t>
      </w:r>
      <w:r w:rsidR="00811BCB">
        <w:t>0</w:t>
      </w:r>
    </w:p>
    <w:p w14:paraId="4DB88F27" w14:textId="14D8C56A" w:rsidR="00811BCB" w:rsidRDefault="00811BCB">
      <w:r>
        <w:t>220449</w:t>
      </w:r>
      <w:r>
        <w:tab/>
      </w:r>
      <w:r>
        <w:tab/>
      </w:r>
      <w:proofErr w:type="spellStart"/>
      <w:r w:rsidRPr="00811BCB">
        <w:rPr>
          <w:b/>
          <w:bCs/>
        </w:rPr>
        <w:t>n.zal</w:t>
      </w:r>
      <w:proofErr w:type="spellEnd"/>
      <w:r w:rsidRPr="00811BCB">
        <w:rPr>
          <w:b/>
          <w:bCs/>
        </w:rPr>
        <w:t>.</w:t>
      </w:r>
    </w:p>
    <w:p w14:paraId="190AF88B" w14:textId="6A13B64F" w:rsidR="00811BCB" w:rsidRDefault="00811BCB">
      <w:r>
        <w:t>221242</w:t>
      </w:r>
      <w:r>
        <w:tab/>
      </w:r>
      <w:r>
        <w:tab/>
      </w:r>
      <w:proofErr w:type="spellStart"/>
      <w:r w:rsidRPr="00811BCB">
        <w:rPr>
          <w:b/>
          <w:bCs/>
        </w:rPr>
        <w:t>n.zal</w:t>
      </w:r>
      <w:proofErr w:type="spellEnd"/>
      <w:r w:rsidRPr="00811BCB">
        <w:rPr>
          <w:b/>
          <w:bCs/>
        </w:rPr>
        <w:t>.</w:t>
      </w:r>
    </w:p>
    <w:p w14:paraId="41C8CAFF" w14:textId="2A039A79" w:rsidR="00811BCB" w:rsidRDefault="00811BCB">
      <w:r>
        <w:t>221164</w:t>
      </w:r>
      <w:r>
        <w:tab/>
      </w:r>
      <w:r>
        <w:tab/>
        <w:t>4.5</w:t>
      </w:r>
    </w:p>
    <w:p w14:paraId="1A11FE56" w14:textId="65498461" w:rsidR="00811BCB" w:rsidRPr="00811BCB" w:rsidRDefault="00811BCB">
      <w:pPr>
        <w:rPr>
          <w:b/>
          <w:bCs/>
        </w:rPr>
      </w:pPr>
      <w:r>
        <w:t>221216</w:t>
      </w:r>
      <w:r>
        <w:tab/>
      </w:r>
      <w:r>
        <w:tab/>
      </w:r>
      <w:proofErr w:type="spellStart"/>
      <w:r w:rsidRPr="00811BCB">
        <w:rPr>
          <w:b/>
          <w:bCs/>
        </w:rPr>
        <w:t>n.zal</w:t>
      </w:r>
      <w:proofErr w:type="spellEnd"/>
      <w:r w:rsidRPr="00811BCB">
        <w:rPr>
          <w:b/>
          <w:bCs/>
        </w:rPr>
        <w:t>.</w:t>
      </w:r>
    </w:p>
    <w:p w14:paraId="4E18097B" w14:textId="49106AFE" w:rsidR="00811BCB" w:rsidRPr="00811BCB" w:rsidRDefault="00811BCB">
      <w:pPr>
        <w:rPr>
          <w:b/>
          <w:bCs/>
        </w:rPr>
      </w:pPr>
      <w:r>
        <w:t>221138</w:t>
      </w:r>
      <w:r>
        <w:tab/>
      </w:r>
      <w:r>
        <w:tab/>
      </w:r>
      <w:proofErr w:type="spellStart"/>
      <w:r w:rsidRPr="00811BCB">
        <w:rPr>
          <w:b/>
          <w:bCs/>
        </w:rPr>
        <w:t>n.zal</w:t>
      </w:r>
      <w:proofErr w:type="spellEnd"/>
      <w:r w:rsidRPr="00811BCB">
        <w:rPr>
          <w:b/>
          <w:bCs/>
        </w:rPr>
        <w:t>.</w:t>
      </w:r>
    </w:p>
    <w:p w14:paraId="1F06B3F9" w14:textId="621D189C" w:rsidR="00811BCB" w:rsidRPr="00811BCB" w:rsidRDefault="00811BCB">
      <w:pPr>
        <w:rPr>
          <w:b/>
          <w:bCs/>
        </w:rPr>
      </w:pPr>
      <w:r>
        <w:t>221193</w:t>
      </w:r>
      <w:r>
        <w:tab/>
      </w:r>
      <w:r>
        <w:tab/>
      </w:r>
      <w:proofErr w:type="spellStart"/>
      <w:r w:rsidRPr="00811BCB">
        <w:rPr>
          <w:b/>
          <w:bCs/>
        </w:rPr>
        <w:t>n.zal</w:t>
      </w:r>
      <w:proofErr w:type="spellEnd"/>
      <w:r w:rsidRPr="00811BCB">
        <w:rPr>
          <w:b/>
          <w:bCs/>
        </w:rPr>
        <w:t>.</w:t>
      </w:r>
    </w:p>
    <w:p w14:paraId="47636FFF" w14:textId="719C9D67" w:rsidR="00811BCB" w:rsidRPr="00811BCB" w:rsidRDefault="00811BCB">
      <w:pPr>
        <w:rPr>
          <w:b/>
          <w:bCs/>
        </w:rPr>
      </w:pPr>
      <w:r>
        <w:t>221294</w:t>
      </w:r>
      <w:r>
        <w:tab/>
      </w:r>
      <w:r>
        <w:tab/>
      </w:r>
      <w:proofErr w:type="spellStart"/>
      <w:r w:rsidRPr="00811BCB">
        <w:rPr>
          <w:b/>
          <w:bCs/>
        </w:rPr>
        <w:t>n.zal</w:t>
      </w:r>
      <w:proofErr w:type="spellEnd"/>
      <w:r w:rsidRPr="00811BCB">
        <w:rPr>
          <w:b/>
          <w:bCs/>
        </w:rPr>
        <w:t>.</w:t>
      </w:r>
    </w:p>
    <w:p w14:paraId="222F9064" w14:textId="087C7D47" w:rsidR="00811BCB" w:rsidRDefault="00811BCB">
      <w:r>
        <w:t>221199</w:t>
      </w:r>
      <w:r>
        <w:tab/>
      </w:r>
      <w:r>
        <w:tab/>
        <w:t>4 –</w:t>
      </w:r>
    </w:p>
    <w:p w14:paraId="37BCDA36" w14:textId="7D62E38F" w:rsidR="00811BCB" w:rsidRDefault="00811BCB" w:rsidP="00811BCB">
      <w:pPr>
        <w:jc w:val="both"/>
      </w:pPr>
      <w:r>
        <w:t xml:space="preserve">Na zaliczenie tej partii materiału macie Państwo czas do </w:t>
      </w:r>
      <w:r>
        <w:t>27</w:t>
      </w:r>
      <w:r>
        <w:t xml:space="preserve"> </w:t>
      </w:r>
      <w:r>
        <w:t>listopada</w:t>
      </w:r>
      <w:r>
        <w:t xml:space="preserve"> 2023 (</w:t>
      </w:r>
      <w:r>
        <w:t>poniedziałek</w:t>
      </w:r>
      <w:r>
        <w:t xml:space="preserve">). Proszę o </w:t>
      </w:r>
      <w:r>
        <w:t>przesłanie propozycji (wspólnego dla wszystkich)</w:t>
      </w:r>
      <w:r>
        <w:t xml:space="preserve"> terminu poprawy drogą mailową: </w:t>
      </w:r>
      <w:hyperlink r:id="rId6" w:history="1">
        <w:r w:rsidRPr="00F37989">
          <w:rPr>
            <w:rStyle w:val="Hipercze"/>
          </w:rPr>
          <w:t>agnieszka.jelen@umed.lodz.pl</w:t>
        </w:r>
      </w:hyperlink>
    </w:p>
    <w:p w14:paraId="2675E588" w14:textId="77777777" w:rsidR="00345B22" w:rsidRPr="00345B22" w:rsidRDefault="00345B22"/>
    <w:sectPr w:rsidR="00345B22" w:rsidRPr="003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8458" w14:textId="77777777" w:rsidR="0073625D" w:rsidRDefault="0073625D" w:rsidP="00345B22">
      <w:pPr>
        <w:spacing w:after="0" w:line="240" w:lineRule="auto"/>
      </w:pPr>
      <w:r>
        <w:separator/>
      </w:r>
    </w:p>
  </w:endnote>
  <w:endnote w:type="continuationSeparator" w:id="0">
    <w:p w14:paraId="141BEF86" w14:textId="77777777" w:rsidR="0073625D" w:rsidRDefault="0073625D" w:rsidP="0034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E3BB" w14:textId="77777777" w:rsidR="0073625D" w:rsidRDefault="0073625D" w:rsidP="00345B22">
      <w:pPr>
        <w:spacing w:after="0" w:line="240" w:lineRule="auto"/>
      </w:pPr>
      <w:r>
        <w:separator/>
      </w:r>
    </w:p>
  </w:footnote>
  <w:footnote w:type="continuationSeparator" w:id="0">
    <w:p w14:paraId="78E8616B" w14:textId="77777777" w:rsidR="0073625D" w:rsidRDefault="0073625D" w:rsidP="0034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72"/>
    <w:rsid w:val="00050F3B"/>
    <w:rsid w:val="000E4FAF"/>
    <w:rsid w:val="0013090C"/>
    <w:rsid w:val="0016574F"/>
    <w:rsid w:val="0020043E"/>
    <w:rsid w:val="00205C10"/>
    <w:rsid w:val="00295672"/>
    <w:rsid w:val="002F241B"/>
    <w:rsid w:val="00345B22"/>
    <w:rsid w:val="003B3753"/>
    <w:rsid w:val="003D1B0F"/>
    <w:rsid w:val="00413282"/>
    <w:rsid w:val="00450BBD"/>
    <w:rsid w:val="00473F8E"/>
    <w:rsid w:val="004E73D8"/>
    <w:rsid w:val="00543B1D"/>
    <w:rsid w:val="0054609A"/>
    <w:rsid w:val="0058290C"/>
    <w:rsid w:val="005D275F"/>
    <w:rsid w:val="00696690"/>
    <w:rsid w:val="0073625D"/>
    <w:rsid w:val="007829BA"/>
    <w:rsid w:val="007E72FF"/>
    <w:rsid w:val="00811BCB"/>
    <w:rsid w:val="008B54D3"/>
    <w:rsid w:val="008D0D62"/>
    <w:rsid w:val="008F6704"/>
    <w:rsid w:val="00936017"/>
    <w:rsid w:val="0095693D"/>
    <w:rsid w:val="009C3B66"/>
    <w:rsid w:val="00AC5F3F"/>
    <w:rsid w:val="00B64D44"/>
    <w:rsid w:val="00B738FC"/>
    <w:rsid w:val="00B94994"/>
    <w:rsid w:val="00BA4A8E"/>
    <w:rsid w:val="00BE326C"/>
    <w:rsid w:val="00BF7340"/>
    <w:rsid w:val="00C92003"/>
    <w:rsid w:val="00D36904"/>
    <w:rsid w:val="00D73C52"/>
    <w:rsid w:val="00DE3CF0"/>
    <w:rsid w:val="00E078C0"/>
    <w:rsid w:val="00E30EE0"/>
    <w:rsid w:val="00E50438"/>
    <w:rsid w:val="00EB0144"/>
    <w:rsid w:val="00F131A9"/>
    <w:rsid w:val="00F90176"/>
    <w:rsid w:val="00FE006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8D1"/>
  <w15:chartTrackingRefBased/>
  <w15:docId w15:val="{9BA00820-6D71-40C4-9C99-F56591B1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B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5B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jelen@umed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Jeleń</dc:creator>
  <cp:keywords/>
  <dc:description/>
  <cp:lastModifiedBy>Agnieszka Jeleń</cp:lastModifiedBy>
  <cp:revision>2</cp:revision>
  <dcterms:created xsi:type="dcterms:W3CDTF">2023-11-16T22:58:00Z</dcterms:created>
  <dcterms:modified xsi:type="dcterms:W3CDTF">2023-11-16T22:58:00Z</dcterms:modified>
</cp:coreProperties>
</file>