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B8B9" w14:textId="7D4FF566" w:rsidR="00272B51" w:rsidRPr="00017869" w:rsidRDefault="00793AFF" w:rsidP="00272B51">
      <w:pPr>
        <w:jc w:val="right"/>
        <w:rPr>
          <w:sz w:val="24"/>
          <w:szCs w:val="24"/>
        </w:rPr>
      </w:pPr>
      <w:r>
        <w:rPr>
          <w:sz w:val="24"/>
          <w:szCs w:val="24"/>
        </w:rPr>
        <w:t>28</w:t>
      </w:r>
      <w:r w:rsidR="005A529E">
        <w:rPr>
          <w:sz w:val="24"/>
          <w:szCs w:val="24"/>
        </w:rPr>
        <w:t>.</w:t>
      </w:r>
      <w:r w:rsidR="00272B51">
        <w:rPr>
          <w:sz w:val="24"/>
          <w:szCs w:val="24"/>
        </w:rPr>
        <w:t>01</w:t>
      </w:r>
      <w:r w:rsidR="005A529E">
        <w:rPr>
          <w:sz w:val="24"/>
          <w:szCs w:val="24"/>
        </w:rPr>
        <w:t>.202</w:t>
      </w:r>
      <w:r w:rsidR="00272B51">
        <w:rPr>
          <w:sz w:val="24"/>
          <w:szCs w:val="24"/>
        </w:rPr>
        <w:t>5</w:t>
      </w:r>
    </w:p>
    <w:p w14:paraId="78B57946" w14:textId="512095F9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r w:rsidR="00EF2BD1">
        <w:rPr>
          <w:sz w:val="24"/>
          <w:szCs w:val="24"/>
        </w:rPr>
        <w:t>Lipoproteiny osocza</w:t>
      </w:r>
      <w:r w:rsidR="00361EF4" w:rsidRPr="00017869">
        <w:rPr>
          <w:sz w:val="24"/>
          <w:szCs w:val="24"/>
        </w:rPr>
        <w:t xml:space="preserve">, </w:t>
      </w:r>
      <w:r w:rsidR="00EF2BD1">
        <w:rPr>
          <w:sz w:val="24"/>
          <w:szCs w:val="24"/>
        </w:rPr>
        <w:t>farmacja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E3537A">
        <w:rPr>
          <w:sz w:val="24"/>
          <w:szCs w:val="24"/>
        </w:rPr>
        <w:t>3</w:t>
      </w:r>
      <w:r w:rsidR="003216E5">
        <w:rPr>
          <w:sz w:val="24"/>
          <w:szCs w:val="24"/>
        </w:rPr>
        <w:t xml:space="preserve">, </w:t>
      </w:r>
      <w:r w:rsidR="006F60D1">
        <w:rPr>
          <w:sz w:val="24"/>
          <w:szCs w:val="24"/>
        </w:rPr>
        <w:t>POPRAWA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E3537A">
        <w:rPr>
          <w:sz w:val="24"/>
          <w:szCs w:val="24"/>
        </w:rPr>
        <w:t>24</w:t>
      </w:r>
      <w:r w:rsidR="00EF2BD1">
        <w:rPr>
          <w:sz w:val="24"/>
          <w:szCs w:val="24"/>
        </w:rPr>
        <w:t>.</w:t>
      </w:r>
      <w:r w:rsidR="00272B51">
        <w:rPr>
          <w:sz w:val="24"/>
          <w:szCs w:val="24"/>
        </w:rPr>
        <w:t>01</w:t>
      </w:r>
      <w:r w:rsidR="003216E5">
        <w:rPr>
          <w:sz w:val="24"/>
          <w:szCs w:val="24"/>
        </w:rPr>
        <w:t>.202</w:t>
      </w:r>
      <w:r w:rsidR="00272B51">
        <w:rPr>
          <w:sz w:val="24"/>
          <w:szCs w:val="24"/>
        </w:rPr>
        <w:t>5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793AFF">
        <w:trPr>
          <w:trHeight w:val="220"/>
        </w:trPr>
        <w:tc>
          <w:tcPr>
            <w:tcW w:w="1242" w:type="dxa"/>
          </w:tcPr>
          <w:p w14:paraId="64FA7A0C" w14:textId="24397BDD" w:rsidR="00361EF4" w:rsidRPr="00017869" w:rsidRDefault="00272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3AFF">
              <w:rPr>
                <w:sz w:val="24"/>
                <w:szCs w:val="24"/>
              </w:rPr>
              <w:t>21321</w:t>
            </w:r>
          </w:p>
        </w:tc>
        <w:tc>
          <w:tcPr>
            <w:tcW w:w="7970" w:type="dxa"/>
          </w:tcPr>
          <w:p w14:paraId="782915DE" w14:textId="20390DE3" w:rsidR="00793AFF" w:rsidRPr="005A529E" w:rsidRDefault="00E35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  <w:r w:rsidR="00EF2BD1">
              <w:rPr>
                <w:sz w:val="24"/>
                <w:szCs w:val="24"/>
              </w:rPr>
              <w:t xml:space="preserve"> (średnia ocen: </w:t>
            </w:r>
            <w:r>
              <w:rPr>
                <w:sz w:val="24"/>
                <w:szCs w:val="24"/>
              </w:rPr>
              <w:t>3,5</w:t>
            </w:r>
            <w:r w:rsidR="00EF2BD1">
              <w:rPr>
                <w:sz w:val="24"/>
                <w:szCs w:val="24"/>
              </w:rPr>
              <w:t>)</w:t>
            </w:r>
          </w:p>
        </w:tc>
      </w:tr>
      <w:tr w:rsidR="00793AFF" w:rsidRPr="00017869" w14:paraId="41C50BD8" w14:textId="77777777" w:rsidTr="00793AFF">
        <w:trPr>
          <w:trHeight w:val="220"/>
        </w:trPr>
        <w:tc>
          <w:tcPr>
            <w:tcW w:w="1242" w:type="dxa"/>
          </w:tcPr>
          <w:p w14:paraId="354C82CD" w14:textId="05F135C1" w:rsidR="00793AFF" w:rsidRDefault="0079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231127</w:t>
            </w:r>
          </w:p>
        </w:tc>
        <w:tc>
          <w:tcPr>
            <w:tcW w:w="7970" w:type="dxa"/>
          </w:tcPr>
          <w:p w14:paraId="5342B921" w14:textId="6FE370D4" w:rsidR="00793AFF" w:rsidRDefault="00E35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(średnia ocen: 3,5)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3E772849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pytań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110EC1"/>
    <w:rsid w:val="00272B51"/>
    <w:rsid w:val="00294D10"/>
    <w:rsid w:val="00320805"/>
    <w:rsid w:val="003216E5"/>
    <w:rsid w:val="00361EF4"/>
    <w:rsid w:val="004B3B01"/>
    <w:rsid w:val="004C4F43"/>
    <w:rsid w:val="005A529E"/>
    <w:rsid w:val="005E3D1C"/>
    <w:rsid w:val="00687E6A"/>
    <w:rsid w:val="00692A49"/>
    <w:rsid w:val="006F60D1"/>
    <w:rsid w:val="00793AFF"/>
    <w:rsid w:val="00872349"/>
    <w:rsid w:val="008912E8"/>
    <w:rsid w:val="008C5B6E"/>
    <w:rsid w:val="00991866"/>
    <w:rsid w:val="009A3409"/>
    <w:rsid w:val="00BD29AB"/>
    <w:rsid w:val="00C6582A"/>
    <w:rsid w:val="00C94916"/>
    <w:rsid w:val="00CE0ADE"/>
    <w:rsid w:val="00D31323"/>
    <w:rsid w:val="00DC0FBC"/>
    <w:rsid w:val="00E3537A"/>
    <w:rsid w:val="00E43AC7"/>
    <w:rsid w:val="00E667EE"/>
    <w:rsid w:val="00E95F05"/>
    <w:rsid w:val="00EA610E"/>
    <w:rsid w:val="00E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21</cp:revision>
  <dcterms:created xsi:type="dcterms:W3CDTF">2023-10-25T13:24:00Z</dcterms:created>
  <dcterms:modified xsi:type="dcterms:W3CDTF">2025-01-28T14:07:00Z</dcterms:modified>
</cp:coreProperties>
</file>