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5D1D4" w14:textId="153AE06E" w:rsidR="00F869CF" w:rsidRDefault="00D764CA">
      <w:r>
        <w:t>OML gr 8</w:t>
      </w:r>
    </w:p>
    <w:p w14:paraId="0F95C778" w14:textId="24D2E00B" w:rsidR="00D764CA" w:rsidRDefault="00D764CA">
      <w:r>
        <w:t xml:space="preserve">Wyniki ciała ketonowe i mocznik </w:t>
      </w:r>
    </w:p>
    <w:p w14:paraId="4BB92EE5" w14:textId="18F68370" w:rsidR="00D764CA" w:rsidRDefault="00D764CA">
      <w:r>
        <w:t>16-10-2026</w:t>
      </w:r>
    </w:p>
    <w:p w14:paraId="2B411AC0" w14:textId="2448E0EC" w:rsidR="00D764CA" w:rsidRDefault="00D764CA">
      <w:r>
        <w:t>Nr indeksu – ocena</w:t>
      </w:r>
    </w:p>
    <w:p w14:paraId="10BD2F6D" w14:textId="07B6A027" w:rsidR="00D764CA" w:rsidRDefault="00D764CA">
      <w:r>
        <w:t>250922-4,5</w:t>
      </w:r>
    </w:p>
    <w:p w14:paraId="753B3CC6" w14:textId="2AF9D618" w:rsidR="00D764CA" w:rsidRDefault="00D764CA">
      <w:r>
        <w:t>250966-4</w:t>
      </w:r>
    </w:p>
    <w:p w14:paraId="3A5464F6" w14:textId="61D22BDF" w:rsidR="00D764CA" w:rsidRDefault="00D764CA">
      <w:r>
        <w:t>250878-3,5</w:t>
      </w:r>
    </w:p>
    <w:p w14:paraId="675DE247" w14:textId="6C4342BF" w:rsidR="00D764CA" w:rsidRDefault="00D764CA">
      <w:r>
        <w:t>250900-4,5</w:t>
      </w:r>
    </w:p>
    <w:p w14:paraId="0AF8238A" w14:textId="75F08D40" w:rsidR="00D764CA" w:rsidRDefault="00D764CA">
      <w:r>
        <w:t>250963-4</w:t>
      </w:r>
    </w:p>
    <w:p w14:paraId="2E0BAE0D" w14:textId="1B068022" w:rsidR="00D764CA" w:rsidRDefault="00D764CA">
      <w:r>
        <w:t>250882-5</w:t>
      </w:r>
    </w:p>
    <w:p w14:paraId="1BA19BB2" w14:textId="47FAADF7" w:rsidR="00D764CA" w:rsidRDefault="00D764CA">
      <w:r>
        <w:t>250897-4,5</w:t>
      </w:r>
    </w:p>
    <w:p w14:paraId="0BD80DDF" w14:textId="2222A263" w:rsidR="00D764CA" w:rsidRPr="00D764CA" w:rsidRDefault="00D764CA">
      <w:pPr>
        <w:rPr>
          <w:color w:val="EE0000"/>
        </w:rPr>
      </w:pPr>
      <w:r w:rsidRPr="00D764CA">
        <w:rPr>
          <w:color w:val="EE0000"/>
        </w:rPr>
        <w:t>250915-2</w:t>
      </w:r>
    </w:p>
    <w:p w14:paraId="4881A93D" w14:textId="308E2757" w:rsidR="00D764CA" w:rsidRDefault="00D764CA">
      <w:r>
        <w:t>250936-5</w:t>
      </w:r>
    </w:p>
    <w:p w14:paraId="72C22992" w14:textId="044614CE" w:rsidR="00D764CA" w:rsidRDefault="00D764CA" w:rsidP="00D764CA">
      <w:pPr>
        <w:jc w:val="center"/>
      </w:pPr>
      <w:r>
        <w:t xml:space="preserve">Na poprawę oceny niedostatecznej (2) mają Państwo 7 dni roboczych, czyli do 6.11.2026 włącznie. Celem ustalenia terminu poprawy proszę o kontakt mailowy: </w:t>
      </w:r>
      <w:hyperlink r:id="rId4" w:history="1">
        <w:r w:rsidRPr="00092DC5">
          <w:rPr>
            <w:rStyle w:val="Hipercze"/>
          </w:rPr>
          <w:t>marta.zebrowska@umed.lodz.pl</w:t>
        </w:r>
      </w:hyperlink>
    </w:p>
    <w:p w14:paraId="22462BCB" w14:textId="77777777" w:rsidR="00D764CA" w:rsidRDefault="00D764CA"/>
    <w:p w14:paraId="16337ABD" w14:textId="77777777" w:rsidR="00D764CA" w:rsidRDefault="00D764CA"/>
    <w:p w14:paraId="2D88CE27" w14:textId="77777777" w:rsidR="00D764CA" w:rsidRDefault="00D764CA"/>
    <w:sectPr w:rsidR="00D764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4CA"/>
    <w:rsid w:val="002017BC"/>
    <w:rsid w:val="00684FA6"/>
    <w:rsid w:val="00717BE2"/>
    <w:rsid w:val="00D764CA"/>
    <w:rsid w:val="00F8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26480"/>
  <w15:chartTrackingRefBased/>
  <w15:docId w15:val="{F9EBF759-D864-4C95-AF93-C08D05F63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764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64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64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64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64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64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64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64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64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64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64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64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64C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64C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64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64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64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64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64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64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64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64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64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64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764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64C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64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64C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64C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764C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64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ta.zebrowska@umed.lo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341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Żebrowska-Nawrocka</dc:creator>
  <cp:keywords/>
  <dc:description/>
  <cp:lastModifiedBy>Marta Żebrowska-Nawrocka</cp:lastModifiedBy>
  <cp:revision>1</cp:revision>
  <dcterms:created xsi:type="dcterms:W3CDTF">2026-10-28T10:48:00Z</dcterms:created>
  <dcterms:modified xsi:type="dcterms:W3CDTF">2026-10-28T10:52:00Z</dcterms:modified>
</cp:coreProperties>
</file>