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BE" w:rsidRDefault="003C0DBE">
      <w:pPr>
        <w:pStyle w:val="Tytu"/>
        <w:rPr>
          <w:sz w:val="32"/>
        </w:rPr>
      </w:pPr>
      <w:r>
        <w:rPr>
          <w:sz w:val="32"/>
        </w:rPr>
        <w:t xml:space="preserve">Regulamin zajęć z </w:t>
      </w:r>
      <w:r w:rsidR="00BC07DC">
        <w:rPr>
          <w:sz w:val="32"/>
        </w:rPr>
        <w:t>Systemów Informatycznych Stosowanych w MLD</w:t>
      </w:r>
    </w:p>
    <w:p w:rsidR="003C0DBE" w:rsidRDefault="003C0DBE">
      <w:pPr>
        <w:pStyle w:val="Tytu"/>
        <w:rPr>
          <w:sz w:val="32"/>
        </w:rPr>
      </w:pPr>
      <w:proofErr w:type="gramStart"/>
      <w:r>
        <w:rPr>
          <w:sz w:val="32"/>
        </w:rPr>
        <w:t>dla</w:t>
      </w:r>
      <w:proofErr w:type="gramEnd"/>
      <w:r>
        <w:rPr>
          <w:sz w:val="32"/>
        </w:rPr>
        <w:t xml:space="preserve"> studentów kierunku Analityka Medyczna</w:t>
      </w:r>
    </w:p>
    <w:p w:rsidR="003C0DBE" w:rsidRDefault="007377C0">
      <w:pPr>
        <w:pStyle w:val="Tytu"/>
      </w:pPr>
      <w:proofErr w:type="gramStart"/>
      <w:r>
        <w:rPr>
          <w:sz w:val="32"/>
        </w:rPr>
        <w:t>w</w:t>
      </w:r>
      <w:proofErr w:type="gramEnd"/>
      <w:r>
        <w:rPr>
          <w:sz w:val="32"/>
        </w:rPr>
        <w:t xml:space="preserve"> roku akademickim 20</w:t>
      </w:r>
      <w:r w:rsidR="00D04BE7">
        <w:rPr>
          <w:sz w:val="32"/>
        </w:rPr>
        <w:t>23/24</w:t>
      </w:r>
    </w:p>
    <w:p w:rsidR="003C0DBE" w:rsidRPr="004D2232" w:rsidRDefault="003C0DBE">
      <w:pPr>
        <w:spacing w:line="360" w:lineRule="auto"/>
        <w:jc w:val="both"/>
        <w:rPr>
          <w:sz w:val="22"/>
        </w:rPr>
      </w:pPr>
    </w:p>
    <w:p w:rsidR="003C0DBE" w:rsidRPr="004D2232" w:rsidRDefault="003C0DBE" w:rsidP="00941AAA">
      <w:pPr>
        <w:numPr>
          <w:ilvl w:val="0"/>
          <w:numId w:val="1"/>
        </w:numPr>
        <w:spacing w:line="360" w:lineRule="auto"/>
        <w:jc w:val="both"/>
      </w:pPr>
      <w:r w:rsidRPr="004D2232">
        <w:t xml:space="preserve">Zajęcia z </w:t>
      </w:r>
      <w:r w:rsidR="00941AAA" w:rsidRPr="00941AAA">
        <w:t xml:space="preserve">Systemów Informatycznych </w:t>
      </w:r>
      <w:r w:rsidRPr="004D2232">
        <w:t xml:space="preserve">obejmują </w:t>
      </w:r>
      <w:r w:rsidR="00BC07DC">
        <w:t>wykład oraz zajęcia komputerowe</w:t>
      </w:r>
      <w:r w:rsidRPr="004D2232">
        <w:t xml:space="preserve">. </w:t>
      </w:r>
    </w:p>
    <w:p w:rsidR="003C0DBE" w:rsidRDefault="003C0DBE">
      <w:pPr>
        <w:numPr>
          <w:ilvl w:val="0"/>
          <w:numId w:val="1"/>
        </w:numPr>
        <w:spacing w:line="360" w:lineRule="auto"/>
        <w:jc w:val="both"/>
      </w:pPr>
      <w:r w:rsidRPr="004D2232">
        <w:t>Obecność na wszystkich zajęciach jest obowiązkowa.</w:t>
      </w:r>
    </w:p>
    <w:p w:rsidR="000B2CC8" w:rsidRPr="004D2232" w:rsidRDefault="000B2CC8" w:rsidP="000B2CC8">
      <w:pPr>
        <w:spacing w:line="360" w:lineRule="auto"/>
        <w:ind w:left="720"/>
        <w:jc w:val="both"/>
      </w:pPr>
      <w:bookmarkStart w:id="0" w:name="_GoBack"/>
      <w:bookmarkEnd w:id="0"/>
    </w:p>
    <w:p w:rsidR="009E55DC" w:rsidRPr="004D2232" w:rsidRDefault="0018362E" w:rsidP="009E55DC">
      <w:pPr>
        <w:spacing w:line="360" w:lineRule="auto"/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Zajęcia komputerowe</w:t>
      </w:r>
      <w:r w:rsidR="009E55DC" w:rsidRPr="004D2232">
        <w:rPr>
          <w:b/>
          <w:i/>
          <w:sz w:val="28"/>
        </w:rPr>
        <w:t>:</w:t>
      </w:r>
    </w:p>
    <w:p w:rsidR="004D2232" w:rsidRPr="004D2232" w:rsidRDefault="004D2232" w:rsidP="004D2232">
      <w:pPr>
        <w:numPr>
          <w:ilvl w:val="0"/>
          <w:numId w:val="1"/>
        </w:numPr>
        <w:spacing w:line="360" w:lineRule="auto"/>
        <w:jc w:val="both"/>
      </w:pPr>
      <w:r w:rsidRPr="004D2232">
        <w:t>Nieobecność na ćwiczeniach:</w:t>
      </w:r>
    </w:p>
    <w:p w:rsidR="00D04BE7" w:rsidRPr="009814D9" w:rsidRDefault="00D04BE7" w:rsidP="00D04BE7">
      <w:pPr>
        <w:numPr>
          <w:ilvl w:val="0"/>
          <w:numId w:val="9"/>
        </w:numPr>
        <w:spacing w:line="360" w:lineRule="auto"/>
        <w:jc w:val="both"/>
        <w:rPr>
          <w:b/>
        </w:rPr>
      </w:pPr>
      <w:proofErr w:type="gramStart"/>
      <w:r>
        <w:t>nieobecność</w:t>
      </w:r>
      <w:proofErr w:type="gramEnd"/>
      <w:r>
        <w:t xml:space="preserve"> usprawiedliwiona (</w:t>
      </w:r>
      <w:r w:rsidRPr="00E94A45">
        <w:rPr>
          <w:b/>
        </w:rPr>
        <w:t>zwolnienie lekarskie w książeczce zdrowia</w:t>
      </w:r>
      <w:r>
        <w:t xml:space="preserve">, przypadki losowe; </w:t>
      </w:r>
      <w:r w:rsidRPr="00651EC9">
        <w:rPr>
          <w:b/>
        </w:rPr>
        <w:t>każdorazowo zgłoszone do Dziekanatu</w:t>
      </w:r>
      <w:r>
        <w:rPr>
          <w:b/>
        </w:rPr>
        <w:t xml:space="preserve"> przez studenta</w:t>
      </w:r>
      <w:r>
        <w:t xml:space="preserve">) – zgłoszone do 7 dni roboczych od końca zwolnienia - możliwość wykonania części doświadczalnej oraz zaliczenie materiału teoretycznego w terminie podanym przez prowadzącego, po uprzednim kontakcie w sprawie odrobienia </w:t>
      </w:r>
    </w:p>
    <w:p w:rsidR="00D04BE7" w:rsidRDefault="00D04BE7" w:rsidP="00D04BE7">
      <w:pPr>
        <w:numPr>
          <w:ilvl w:val="0"/>
          <w:numId w:val="9"/>
        </w:numPr>
        <w:spacing w:line="360" w:lineRule="auto"/>
        <w:jc w:val="both"/>
        <w:rPr>
          <w:b/>
        </w:rPr>
      </w:pPr>
      <w:proofErr w:type="gramStart"/>
      <w:r w:rsidRPr="009814D9">
        <w:rPr>
          <w:b/>
        </w:rPr>
        <w:t>spóźnienie</w:t>
      </w:r>
      <w:proofErr w:type="gramEnd"/>
      <w:r w:rsidRPr="009814D9">
        <w:rPr>
          <w:b/>
        </w:rPr>
        <w:t xml:space="preserve"> na zajęcia</w:t>
      </w:r>
      <w:r>
        <w:rPr>
          <w:b/>
        </w:rPr>
        <w:t xml:space="preserve"> </w:t>
      </w:r>
      <w:r>
        <w:t>– warunkowe dopuszczenie do części praktycznej ćwiczenia, uzyskanie oceny 2 (</w:t>
      </w:r>
      <w:proofErr w:type="spellStart"/>
      <w:r>
        <w:t>ndst</w:t>
      </w:r>
      <w:proofErr w:type="spellEnd"/>
      <w:r>
        <w:t xml:space="preserve">) z materiału teoretycznego i konieczność poprawy oceny niedostatecznej </w:t>
      </w:r>
      <w:r>
        <w:rPr>
          <w:b/>
        </w:rPr>
        <w:t>w ciągu 7 dni roboczych</w:t>
      </w:r>
      <w:r>
        <w:t xml:space="preserve"> od daty uzyskania oceny. </w:t>
      </w:r>
      <w:r w:rsidRPr="00AA0000">
        <w:rPr>
          <w:b/>
        </w:rPr>
        <w:t>Maksymalne dopuszczalne spóźnienie wynosi 15 minut.</w:t>
      </w:r>
    </w:p>
    <w:p w:rsidR="000B2CC8" w:rsidRPr="004D2232" w:rsidRDefault="00D04BE7" w:rsidP="00D04BE7">
      <w:pPr>
        <w:numPr>
          <w:ilvl w:val="0"/>
          <w:numId w:val="9"/>
        </w:numPr>
        <w:spacing w:line="360" w:lineRule="auto"/>
        <w:jc w:val="both"/>
      </w:pPr>
      <w:proofErr w:type="gramStart"/>
      <w:r>
        <w:rPr>
          <w:b/>
        </w:rPr>
        <w:t>nieobecność</w:t>
      </w:r>
      <w:proofErr w:type="gramEnd"/>
      <w:r>
        <w:rPr>
          <w:b/>
        </w:rPr>
        <w:t xml:space="preserve"> nieusprawiedliwiona, niezgłoszona do Dziekanatu – brak możliwości odrobienia ćwiczenia</w:t>
      </w:r>
    </w:p>
    <w:p w:rsidR="004D2232" w:rsidRDefault="004D2232" w:rsidP="00723793">
      <w:pPr>
        <w:spacing w:line="360" w:lineRule="auto"/>
        <w:ind w:left="720"/>
        <w:jc w:val="both"/>
        <w:rPr>
          <w:b/>
          <w:i/>
          <w:sz w:val="28"/>
        </w:rPr>
      </w:pPr>
    </w:p>
    <w:p w:rsidR="004D2232" w:rsidRDefault="0018362E" w:rsidP="00723793">
      <w:pPr>
        <w:spacing w:line="360" w:lineRule="auto"/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Wykład</w:t>
      </w:r>
      <w:r w:rsidR="004D2232">
        <w:rPr>
          <w:b/>
          <w:i/>
          <w:sz w:val="28"/>
        </w:rPr>
        <w:t>:</w:t>
      </w:r>
    </w:p>
    <w:p w:rsidR="00535D2F" w:rsidRPr="00535D2F" w:rsidRDefault="00041D7A" w:rsidP="004D223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</w:rPr>
      </w:pPr>
      <w:r>
        <w:t>Wykłady odbywają się stacjonarnie zgodnie z harmonogramem zajęć.</w:t>
      </w:r>
      <w:r w:rsidR="00535D2F">
        <w:t xml:space="preserve"> Obecność studenta na wykładach jest obowiązkowa. </w:t>
      </w:r>
    </w:p>
    <w:p w:rsidR="00704429" w:rsidRDefault="00704429" w:rsidP="0018362E">
      <w:pPr>
        <w:spacing w:line="360" w:lineRule="auto"/>
        <w:jc w:val="both"/>
        <w:rPr>
          <w:b/>
          <w:i/>
          <w:sz w:val="28"/>
        </w:rPr>
      </w:pPr>
    </w:p>
    <w:p w:rsidR="00723793" w:rsidRPr="00723793" w:rsidRDefault="0018362E" w:rsidP="00723793">
      <w:pPr>
        <w:spacing w:line="360" w:lineRule="auto"/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Zaliczenie</w:t>
      </w:r>
      <w:r w:rsidR="00723793" w:rsidRPr="00723793">
        <w:rPr>
          <w:b/>
          <w:i/>
          <w:sz w:val="28"/>
        </w:rPr>
        <w:t>:</w:t>
      </w:r>
    </w:p>
    <w:p w:rsidR="00941AAA" w:rsidRPr="00941AAA" w:rsidRDefault="00941AAA" w:rsidP="00941AAA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941AAA">
        <w:rPr>
          <w:bCs/>
        </w:rPr>
        <w:t>Zaliczenie przeprowadzane w formie praktycznej - studenci otrzymają indywidualne zadanie do rozwiązania na ostatnich zajęciach</w:t>
      </w:r>
      <w:r>
        <w:rPr>
          <w:bCs/>
        </w:rPr>
        <w:t xml:space="preserve">. </w:t>
      </w:r>
      <w:r w:rsidRPr="00941AAA">
        <w:rPr>
          <w:bCs/>
        </w:rPr>
        <w:t>Forma i warunki zaliczenia/egzaminu w terminach poprawkowych II/III</w:t>
      </w:r>
      <w:r w:rsidRPr="00941AAA">
        <w:rPr>
          <w:bCs/>
        </w:rPr>
        <w:t>:  Zaliczenie</w:t>
      </w:r>
      <w:r w:rsidRPr="00941AAA">
        <w:rPr>
          <w:bCs/>
        </w:rPr>
        <w:t xml:space="preserve"> przeprowadzane w formie praktycznej - studenci otrzymają indywidualne zadanie do rozwiązania</w:t>
      </w:r>
      <w:r>
        <w:rPr>
          <w:bCs/>
        </w:rPr>
        <w:t>.</w:t>
      </w:r>
    </w:p>
    <w:p w:rsidR="00F62646" w:rsidRDefault="00A56E15" w:rsidP="00A56E15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A56E15">
        <w:rPr>
          <w:bCs/>
        </w:rPr>
        <w:t xml:space="preserve">Student, który nie przystąpił do </w:t>
      </w:r>
      <w:r w:rsidR="00941AAA">
        <w:rPr>
          <w:bCs/>
        </w:rPr>
        <w:t>zaliczenia</w:t>
      </w:r>
      <w:r w:rsidRPr="00A56E15">
        <w:rPr>
          <w:bCs/>
        </w:rPr>
        <w:t xml:space="preserve"> w ustalonym terminie, zobowiązany jest przedstawić egzaminatorowi usprawiedliwienie nieobecności (np. zwolnienie lekarskie – książeczka zdrowia, udokumentowane przypadki losowe), każdorazowo zgłoszone do Dziekanatu przez studenta, najpóźniej w terminie trzech dni roboczych od ustąpienia okoliczności będących jej przyczyną. Jeżeli egzaminator uzna je za wystarczające, wyznacza kolejny termin </w:t>
      </w:r>
      <w:r w:rsidR="00941AAA">
        <w:rPr>
          <w:bCs/>
        </w:rPr>
        <w:t>zaliczenia</w:t>
      </w:r>
      <w:r w:rsidRPr="00A56E15">
        <w:rPr>
          <w:bCs/>
        </w:rPr>
        <w:t>. Od negatywnej decyzji egzaminatora stude</w:t>
      </w:r>
      <w:r>
        <w:rPr>
          <w:bCs/>
        </w:rPr>
        <w:t>ntowi przysługuje odwołanie do D</w:t>
      </w:r>
      <w:r w:rsidRPr="00A56E15">
        <w:rPr>
          <w:bCs/>
        </w:rPr>
        <w:t>ziekana.</w:t>
      </w:r>
    </w:p>
    <w:p w:rsidR="00F62646" w:rsidRDefault="00F62646" w:rsidP="00F626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F62646">
        <w:rPr>
          <w:bCs/>
        </w:rPr>
        <w:lastRenderedPageBreak/>
        <w:t xml:space="preserve">Student, który nie przedstawił egzaminatorowi usprawiedliwienia nieobecności lub którego usprawiedliwienie uznane zostało za niewystarczające, traci prawo do zdawania </w:t>
      </w:r>
      <w:r w:rsidR="00941AAA">
        <w:rPr>
          <w:bCs/>
        </w:rPr>
        <w:t>zaliczenie</w:t>
      </w:r>
      <w:r w:rsidRPr="00F62646">
        <w:rPr>
          <w:bCs/>
        </w:rPr>
        <w:t xml:space="preserve"> w terminie, na który się nie stawił, co odnotowuje się w indeksie w postaci zapisu „</w:t>
      </w:r>
      <w:proofErr w:type="spellStart"/>
      <w:r w:rsidRPr="00F62646">
        <w:rPr>
          <w:bCs/>
        </w:rPr>
        <w:t>nb</w:t>
      </w:r>
      <w:proofErr w:type="spellEnd"/>
      <w:r w:rsidRPr="00F62646">
        <w:rPr>
          <w:bCs/>
        </w:rPr>
        <w:t>” (nieobecny).</w:t>
      </w:r>
    </w:p>
    <w:p w:rsidR="0018362E" w:rsidRDefault="0018362E" w:rsidP="00F62646">
      <w:pPr>
        <w:spacing w:line="360" w:lineRule="auto"/>
        <w:jc w:val="both"/>
        <w:rPr>
          <w:b/>
        </w:rPr>
      </w:pPr>
    </w:p>
    <w:p w:rsidR="003C0DBE" w:rsidRPr="00F63A37" w:rsidRDefault="003C0DBE" w:rsidP="00F62646">
      <w:pPr>
        <w:spacing w:line="360" w:lineRule="auto"/>
        <w:ind w:left="720"/>
        <w:jc w:val="both"/>
      </w:pPr>
    </w:p>
    <w:p w:rsidR="003C0DBE" w:rsidRPr="00F63A37" w:rsidRDefault="003C0DBE">
      <w:pPr>
        <w:spacing w:line="360" w:lineRule="auto"/>
      </w:pPr>
    </w:p>
    <w:sectPr w:rsidR="003C0DBE" w:rsidRPr="00F63A37" w:rsidSect="00D05A80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F28CE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2532"/>
        </w:tabs>
        <w:ind w:left="25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676"/>
        </w:tabs>
        <w:ind w:left="26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20"/>
        </w:tabs>
        <w:ind w:left="28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64"/>
        </w:tabs>
        <w:ind w:left="29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08"/>
        </w:tabs>
        <w:ind w:left="31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52"/>
        </w:tabs>
        <w:ind w:left="32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396"/>
        </w:tabs>
        <w:ind w:left="3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84"/>
        </w:tabs>
        <w:ind w:left="3684" w:hanging="1584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518008F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</w:abstractNum>
  <w:abstractNum w:abstractNumId="4" w15:restartNumberingAfterBreak="0">
    <w:nsid w:val="037377D4"/>
    <w:multiLevelType w:val="hybridMultilevel"/>
    <w:tmpl w:val="31B09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C39E8"/>
    <w:multiLevelType w:val="hybridMultilevel"/>
    <w:tmpl w:val="BD9238C2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47C3"/>
    <w:multiLevelType w:val="hybridMultilevel"/>
    <w:tmpl w:val="B380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017B"/>
    <w:multiLevelType w:val="hybridMultilevel"/>
    <w:tmpl w:val="EF10E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C"/>
    <w:rsid w:val="00041D7A"/>
    <w:rsid w:val="00076041"/>
    <w:rsid w:val="000B2CC8"/>
    <w:rsid w:val="0018362E"/>
    <w:rsid w:val="001E7DB3"/>
    <w:rsid w:val="00333368"/>
    <w:rsid w:val="0036635E"/>
    <w:rsid w:val="003C0DBE"/>
    <w:rsid w:val="004D2232"/>
    <w:rsid w:val="00535D2F"/>
    <w:rsid w:val="00623104"/>
    <w:rsid w:val="00704429"/>
    <w:rsid w:val="00723793"/>
    <w:rsid w:val="007377C0"/>
    <w:rsid w:val="008C2567"/>
    <w:rsid w:val="00937214"/>
    <w:rsid w:val="00941AAA"/>
    <w:rsid w:val="0098049C"/>
    <w:rsid w:val="009872EA"/>
    <w:rsid w:val="009E55DC"/>
    <w:rsid w:val="00A56E15"/>
    <w:rsid w:val="00B23068"/>
    <w:rsid w:val="00BC07DC"/>
    <w:rsid w:val="00D04BE7"/>
    <w:rsid w:val="00D05A80"/>
    <w:rsid w:val="00EA0C1C"/>
    <w:rsid w:val="00F62646"/>
    <w:rsid w:val="00F63A37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B6590C"/>
  <w15:chartTrackingRefBased/>
  <w15:docId w15:val="{2BF9ECD2-91C8-4765-9F7B-B48B662E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42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unhideWhenUsed/>
    <w:rsid w:val="0072379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A80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36635E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53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odbywania zajęć z biologii molekularnej</vt:lpstr>
    </vt:vector>
  </TitlesOfParts>
  <Company/>
  <LinksUpToDate>false</LinksUpToDate>
  <CharactersWithSpaces>2296</CharactersWithSpaces>
  <SharedDoc>false</SharedDoc>
  <HLinks>
    <vt:vector size="6" baseType="variant"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http://biochemia.umed.pl/p/studenci/kierunek-analityka-medyczna/iii-rok-biologia-molekularna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odbywania zajęć z biologii molekularnej</dc:title>
  <dc:subject/>
  <dc:creator>Uniwersytet Medyczny</dc:creator>
  <cp:keywords/>
  <cp:lastModifiedBy>Dagmara Szmajda-Krygier</cp:lastModifiedBy>
  <cp:revision>4</cp:revision>
  <cp:lastPrinted>2018-02-06T12:09:00Z</cp:lastPrinted>
  <dcterms:created xsi:type="dcterms:W3CDTF">2024-02-06T13:30:00Z</dcterms:created>
  <dcterms:modified xsi:type="dcterms:W3CDTF">2024-02-08T13:46:00Z</dcterms:modified>
</cp:coreProperties>
</file>