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0F" w:rsidRDefault="00D90C5A">
      <w:bookmarkStart w:id="0" w:name="_GoBack"/>
      <w:r>
        <w:t>Farmacja Kinetyka 2 wyniki 12.12 grupa IX</w:t>
      </w:r>
    </w:p>
    <w:bookmarkEnd w:id="0"/>
    <w:p w:rsidR="00D90C5A" w:rsidRDefault="00D90C5A">
      <w:r>
        <w:t>221163</w:t>
      </w:r>
      <w:r>
        <w:tab/>
      </w:r>
      <w:r>
        <w:tab/>
        <w:t>3</w:t>
      </w:r>
    </w:p>
    <w:p w:rsidR="00D90C5A" w:rsidRDefault="00D90C5A">
      <w:r>
        <w:t>221217</w:t>
      </w:r>
      <w:r>
        <w:tab/>
      </w:r>
      <w:r>
        <w:tab/>
        <w:t>5</w:t>
      </w:r>
    </w:p>
    <w:p w:rsidR="00D90C5A" w:rsidRDefault="00D90C5A">
      <w:r>
        <w:t>221120</w:t>
      </w:r>
      <w:r>
        <w:tab/>
      </w:r>
      <w:r>
        <w:tab/>
        <w:t>4</w:t>
      </w:r>
    </w:p>
    <w:p w:rsidR="00D90C5A" w:rsidRDefault="00D90C5A">
      <w:r>
        <w:t>221263</w:t>
      </w:r>
      <w:r>
        <w:tab/>
      </w:r>
      <w:r>
        <w:tab/>
        <w:t>3,5</w:t>
      </w:r>
    </w:p>
    <w:p w:rsidR="00D90C5A" w:rsidRDefault="00D90C5A">
      <w:r>
        <w:t>221122</w:t>
      </w:r>
      <w:r>
        <w:tab/>
      </w:r>
      <w:r>
        <w:tab/>
        <w:t>3,5</w:t>
      </w:r>
    </w:p>
    <w:p w:rsidR="00D90C5A" w:rsidRDefault="00D90C5A">
      <w:r>
        <w:t>221186</w:t>
      </w:r>
      <w:r>
        <w:tab/>
      </w:r>
      <w:r>
        <w:tab/>
        <w:t>4,5</w:t>
      </w:r>
    </w:p>
    <w:p w:rsidR="00D90C5A" w:rsidRDefault="00D90C5A">
      <w:r>
        <w:t>221209</w:t>
      </w:r>
      <w:r>
        <w:tab/>
      </w:r>
      <w:r>
        <w:tab/>
        <w:t>4</w:t>
      </w:r>
    </w:p>
    <w:p w:rsidR="00D90C5A" w:rsidRDefault="00D90C5A">
      <w:r>
        <w:t>211961</w:t>
      </w:r>
      <w:r>
        <w:tab/>
      </w:r>
      <w:r>
        <w:tab/>
        <w:t>3,5</w:t>
      </w:r>
    </w:p>
    <w:p w:rsidR="00D90C5A" w:rsidRDefault="00D90C5A">
      <w:r>
        <w:t>192744</w:t>
      </w:r>
      <w:r>
        <w:tab/>
      </w:r>
      <w:r>
        <w:tab/>
        <w:t>3,5</w:t>
      </w:r>
    </w:p>
    <w:p w:rsidR="00D90C5A" w:rsidRDefault="00D90C5A"/>
    <w:sectPr w:rsidR="00D9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A"/>
    <w:rsid w:val="00C77D0F"/>
    <w:rsid w:val="00D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9EE"/>
  <w15:chartTrackingRefBased/>
  <w15:docId w15:val="{626C314E-6B95-4689-84A4-C07F9888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</dc:creator>
  <cp:keywords/>
  <dc:description/>
  <cp:lastModifiedBy>Dagmara Szmajda</cp:lastModifiedBy>
  <cp:revision>1</cp:revision>
  <dcterms:created xsi:type="dcterms:W3CDTF">2023-12-13T14:07:00Z</dcterms:created>
  <dcterms:modified xsi:type="dcterms:W3CDTF">2023-12-13T14:09:00Z</dcterms:modified>
</cp:coreProperties>
</file>