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EF9A7" w14:textId="26D77942" w:rsidR="00B350D9" w:rsidRDefault="000042A4">
      <w:r>
        <w:t xml:space="preserve">Farmacja Biochemia </w:t>
      </w:r>
      <w:r w:rsidR="0061616C">
        <w:t xml:space="preserve">gr XI </w:t>
      </w:r>
      <w:r>
        <w:t>wyniki kinetyka I 13.10.26</w:t>
      </w:r>
    </w:p>
    <w:p w14:paraId="37F3FDC5" w14:textId="6B9DA964" w:rsidR="000042A4" w:rsidRDefault="000042A4" w:rsidP="000042A4">
      <w:r>
        <w:t>nr indeksu</w:t>
      </w:r>
      <w:r>
        <w:tab/>
        <w:t>ocena</w:t>
      </w:r>
    </w:p>
    <w:p w14:paraId="265B3DC4" w14:textId="5DC3664A" w:rsidR="000042A4" w:rsidRDefault="000042A4" w:rsidP="000042A4">
      <w:r>
        <w:t>250840</w:t>
      </w:r>
      <w:r>
        <w:tab/>
        <w:t>4,5</w:t>
      </w:r>
    </w:p>
    <w:p w14:paraId="155D61D2" w14:textId="2C381FB1" w:rsidR="000042A4" w:rsidRDefault="000042A4" w:rsidP="000042A4">
      <w:r>
        <w:t>230498</w:t>
      </w:r>
      <w:r>
        <w:tab/>
        <w:t>3</w:t>
      </w:r>
    </w:p>
    <w:p w14:paraId="3A7E720E" w14:textId="3BEA966F" w:rsidR="000042A4" w:rsidRDefault="000042A4" w:rsidP="000042A4">
      <w:r>
        <w:t>252024</w:t>
      </w:r>
      <w:r>
        <w:tab/>
        <w:t>4,5</w:t>
      </w:r>
    </w:p>
    <w:p w14:paraId="1FEA68D7" w14:textId="634704C6" w:rsidR="000042A4" w:rsidRDefault="000042A4" w:rsidP="000042A4">
      <w:r>
        <w:t>252012</w:t>
      </w:r>
      <w:r>
        <w:tab/>
        <w:t>4,5</w:t>
      </w:r>
    </w:p>
    <w:p w14:paraId="7EC4CD34" w14:textId="6CFBA51F" w:rsidR="000042A4" w:rsidRDefault="000042A4" w:rsidP="000042A4">
      <w:r>
        <w:t>252129</w:t>
      </w:r>
      <w:r>
        <w:tab/>
        <w:t>4,5</w:t>
      </w:r>
    </w:p>
    <w:p w14:paraId="5F014092" w14:textId="2FE7D00F" w:rsidR="000042A4" w:rsidRDefault="000042A4" w:rsidP="000042A4">
      <w:r>
        <w:t>252132</w:t>
      </w:r>
      <w:r>
        <w:tab/>
        <w:t>3,5</w:t>
      </w:r>
    </w:p>
    <w:p w14:paraId="4E170478" w14:textId="6B25A4A4" w:rsidR="000042A4" w:rsidRDefault="000042A4" w:rsidP="000042A4">
      <w:r>
        <w:t>252126</w:t>
      </w:r>
      <w:r>
        <w:tab/>
        <w:t>5</w:t>
      </w:r>
    </w:p>
    <w:p w14:paraId="64134ADB" w14:textId="73C2F550" w:rsidR="000042A4" w:rsidRDefault="000042A4" w:rsidP="000042A4">
      <w:r>
        <w:t>250788</w:t>
      </w:r>
      <w:r>
        <w:tab/>
        <w:t>4,5</w:t>
      </w:r>
    </w:p>
    <w:p w14:paraId="73410FC2" w14:textId="1949F9EC" w:rsidR="000042A4" w:rsidRDefault="000042A4" w:rsidP="000042A4">
      <w:r>
        <w:t>252118</w:t>
      </w:r>
      <w:r>
        <w:tab/>
        <w:t>4</w:t>
      </w:r>
    </w:p>
    <w:sectPr w:rsidR="00004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A4"/>
    <w:rsid w:val="000042A4"/>
    <w:rsid w:val="0061616C"/>
    <w:rsid w:val="00AE42CF"/>
    <w:rsid w:val="00B350D9"/>
    <w:rsid w:val="00CB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1E30C"/>
  <w15:chartTrackingRefBased/>
  <w15:docId w15:val="{CB23C1E2-5F78-459E-87AA-AA73E85A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4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4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4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4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4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4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4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4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4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4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4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4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42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42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42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42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42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42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4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4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4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4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4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42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42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42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4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42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4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139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3</cp:revision>
  <dcterms:created xsi:type="dcterms:W3CDTF">2026-10-13T09:05:00Z</dcterms:created>
  <dcterms:modified xsi:type="dcterms:W3CDTF">2026-10-13T09:09:00Z</dcterms:modified>
</cp:coreProperties>
</file>