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3C" w:rsidRDefault="000A3A7D">
      <w:r>
        <w:t xml:space="preserve">Diagnostyka Molekularna gr. 4 wyniki </w:t>
      </w:r>
      <w:proofErr w:type="spellStart"/>
      <w:r>
        <w:t>Mycoplasma</w:t>
      </w:r>
      <w:proofErr w:type="spellEnd"/>
    </w:p>
    <w:tbl>
      <w:tblPr>
        <w:tblW w:w="1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2"/>
        <w:gridCol w:w="1613"/>
      </w:tblGrid>
      <w:tr w:rsidR="000A3A7D" w:rsidRPr="00C76FAC" w:rsidTr="000A3A7D">
        <w:trPr>
          <w:trHeight w:val="460"/>
        </w:trPr>
        <w:tc>
          <w:tcPr>
            <w:tcW w:w="2610" w:type="pct"/>
            <w:shd w:val="clear" w:color="auto" w:fill="auto"/>
            <w:noWrap/>
            <w:vAlign w:val="center"/>
            <w:hideMark/>
          </w:tcPr>
          <w:p w:rsidR="000A3A7D" w:rsidRPr="00C76FAC" w:rsidRDefault="000A3A7D" w:rsidP="00844E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gramStart"/>
            <w:r w:rsidRPr="00C76FAC">
              <w:rPr>
                <w:rFonts w:eastAsia="Times New Roman" w:cstheme="minorHAnsi"/>
                <w:color w:val="000000"/>
              </w:rPr>
              <w:t>nr</w:t>
            </w:r>
            <w:proofErr w:type="gramEnd"/>
            <w:r w:rsidRPr="00C76FAC">
              <w:rPr>
                <w:rFonts w:eastAsia="Times New Roman" w:cstheme="minorHAnsi"/>
                <w:color w:val="000000"/>
              </w:rPr>
              <w:t xml:space="preserve"> indeksu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:rsidR="000A3A7D" w:rsidRPr="00C76FAC" w:rsidRDefault="000A3A7D" w:rsidP="00844E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gramStart"/>
            <w:r>
              <w:rPr>
                <w:rFonts w:eastAsia="Times New Roman" w:cstheme="minorHAnsi"/>
                <w:color w:val="000000"/>
              </w:rPr>
              <w:t>wyniki</w:t>
            </w:r>
            <w:proofErr w:type="gramEnd"/>
          </w:p>
        </w:tc>
      </w:tr>
      <w:tr w:rsidR="000A3A7D" w:rsidRPr="00C76FAC" w:rsidTr="000A3A7D">
        <w:trPr>
          <w:trHeight w:val="485"/>
        </w:trPr>
        <w:tc>
          <w:tcPr>
            <w:tcW w:w="2610" w:type="pct"/>
            <w:shd w:val="clear" w:color="auto" w:fill="auto"/>
            <w:noWrap/>
          </w:tcPr>
          <w:p w:rsidR="000A3A7D" w:rsidRPr="00653EE0" w:rsidRDefault="000A3A7D" w:rsidP="00844E11">
            <w:r w:rsidRPr="00653EE0">
              <w:t>220513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:rsidR="000A3A7D" w:rsidRPr="00C76FAC" w:rsidRDefault="000A3A7D" w:rsidP="00844E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0A3A7D" w:rsidRPr="00C76FAC" w:rsidTr="000A3A7D">
        <w:trPr>
          <w:trHeight w:val="485"/>
        </w:trPr>
        <w:tc>
          <w:tcPr>
            <w:tcW w:w="2610" w:type="pct"/>
            <w:shd w:val="clear" w:color="auto" w:fill="auto"/>
            <w:noWrap/>
          </w:tcPr>
          <w:p w:rsidR="000A3A7D" w:rsidRPr="00653EE0" w:rsidRDefault="000A3A7D" w:rsidP="00844E11">
            <w:r w:rsidRPr="00653EE0">
              <w:t>220517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:rsidR="000A3A7D" w:rsidRPr="00C76FAC" w:rsidRDefault="000A3A7D" w:rsidP="00844E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  <w:bookmarkStart w:id="0" w:name="_GoBack"/>
        <w:bookmarkEnd w:id="0"/>
      </w:tr>
      <w:tr w:rsidR="000A3A7D" w:rsidRPr="00C76FAC" w:rsidTr="000A3A7D">
        <w:trPr>
          <w:trHeight w:val="485"/>
        </w:trPr>
        <w:tc>
          <w:tcPr>
            <w:tcW w:w="2610" w:type="pct"/>
            <w:shd w:val="clear" w:color="auto" w:fill="auto"/>
            <w:noWrap/>
          </w:tcPr>
          <w:p w:rsidR="000A3A7D" w:rsidRPr="00653EE0" w:rsidRDefault="000A3A7D" w:rsidP="00844E11">
            <w:r w:rsidRPr="00653EE0">
              <w:t>222311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:rsidR="000A3A7D" w:rsidRPr="00C76FAC" w:rsidRDefault="000A3A7D" w:rsidP="00844E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0A3A7D" w:rsidRPr="00C76FAC" w:rsidTr="000A3A7D">
        <w:trPr>
          <w:trHeight w:val="485"/>
        </w:trPr>
        <w:tc>
          <w:tcPr>
            <w:tcW w:w="2610" w:type="pct"/>
            <w:shd w:val="clear" w:color="auto" w:fill="auto"/>
            <w:noWrap/>
          </w:tcPr>
          <w:p w:rsidR="000A3A7D" w:rsidRPr="00653EE0" w:rsidRDefault="000A3A7D" w:rsidP="00844E11">
            <w:r w:rsidRPr="00653EE0">
              <w:t>220528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:rsidR="000A3A7D" w:rsidRPr="00C76FAC" w:rsidRDefault="000A3A7D" w:rsidP="00844E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0A3A7D" w:rsidRPr="00C76FAC" w:rsidTr="000A3A7D">
        <w:trPr>
          <w:trHeight w:val="485"/>
        </w:trPr>
        <w:tc>
          <w:tcPr>
            <w:tcW w:w="2610" w:type="pct"/>
            <w:shd w:val="clear" w:color="auto" w:fill="auto"/>
            <w:noWrap/>
          </w:tcPr>
          <w:p w:rsidR="000A3A7D" w:rsidRPr="00653EE0" w:rsidRDefault="000A3A7D" w:rsidP="00844E11">
            <w:r w:rsidRPr="00653EE0">
              <w:t>220532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:rsidR="000A3A7D" w:rsidRPr="00C76FAC" w:rsidRDefault="000A3A7D" w:rsidP="00844E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0A3A7D" w:rsidRPr="00C76FAC" w:rsidTr="000A3A7D">
        <w:trPr>
          <w:trHeight w:val="485"/>
        </w:trPr>
        <w:tc>
          <w:tcPr>
            <w:tcW w:w="2610" w:type="pct"/>
            <w:shd w:val="clear" w:color="auto" w:fill="auto"/>
            <w:noWrap/>
          </w:tcPr>
          <w:p w:rsidR="000A3A7D" w:rsidRPr="00653EE0" w:rsidRDefault="000A3A7D" w:rsidP="00844E11">
            <w:r w:rsidRPr="00653EE0">
              <w:t>220529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:rsidR="000A3A7D" w:rsidRPr="00C76FAC" w:rsidRDefault="000A3A7D" w:rsidP="00844E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0A3A7D" w:rsidRPr="00C76FAC" w:rsidTr="000A3A7D">
        <w:trPr>
          <w:trHeight w:val="485"/>
        </w:trPr>
        <w:tc>
          <w:tcPr>
            <w:tcW w:w="2610" w:type="pct"/>
            <w:shd w:val="clear" w:color="auto" w:fill="auto"/>
            <w:noWrap/>
          </w:tcPr>
          <w:p w:rsidR="000A3A7D" w:rsidRPr="00653EE0" w:rsidRDefault="000A3A7D" w:rsidP="00844E11">
            <w:r w:rsidRPr="00653EE0">
              <w:t>220518</w:t>
            </w:r>
          </w:p>
        </w:tc>
        <w:tc>
          <w:tcPr>
            <w:tcW w:w="2390" w:type="pct"/>
            <w:shd w:val="clear" w:color="auto" w:fill="auto"/>
            <w:noWrap/>
            <w:vAlign w:val="center"/>
            <w:hideMark/>
          </w:tcPr>
          <w:p w:rsidR="000A3A7D" w:rsidRPr="00C76FAC" w:rsidRDefault="000A3A7D" w:rsidP="00844E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proofErr w:type="gramStart"/>
            <w:r>
              <w:rPr>
                <w:rFonts w:eastAsia="Times New Roman" w:cstheme="minorHAnsi"/>
                <w:color w:val="000000"/>
              </w:rPr>
              <w:t>nb</w:t>
            </w:r>
            <w:proofErr w:type="spellEnd"/>
            <w:proofErr w:type="gramEnd"/>
          </w:p>
        </w:tc>
      </w:tr>
      <w:tr w:rsidR="000A3A7D" w:rsidRPr="00C76FAC" w:rsidTr="000A3A7D">
        <w:trPr>
          <w:trHeight w:val="485"/>
        </w:trPr>
        <w:tc>
          <w:tcPr>
            <w:tcW w:w="2610" w:type="pct"/>
            <w:shd w:val="clear" w:color="auto" w:fill="auto"/>
            <w:noWrap/>
          </w:tcPr>
          <w:p w:rsidR="000A3A7D" w:rsidRDefault="000A3A7D" w:rsidP="00844E11">
            <w:r w:rsidRPr="00653EE0">
              <w:t>220538</w:t>
            </w:r>
          </w:p>
        </w:tc>
        <w:tc>
          <w:tcPr>
            <w:tcW w:w="2390" w:type="pct"/>
            <w:shd w:val="clear" w:color="auto" w:fill="auto"/>
            <w:noWrap/>
            <w:vAlign w:val="center"/>
          </w:tcPr>
          <w:p w:rsidR="000A3A7D" w:rsidRPr="00C76FAC" w:rsidRDefault="000A3A7D" w:rsidP="00844E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</w:tbl>
    <w:p w:rsidR="000A3A7D" w:rsidRDefault="000A3A7D"/>
    <w:sectPr w:rsidR="000A3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7D"/>
    <w:rsid w:val="000A3A7D"/>
    <w:rsid w:val="0017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13D8"/>
  <w15:chartTrackingRefBased/>
  <w15:docId w15:val="{4125F20A-D49F-4B58-804C-DD9370EC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Szmajda-Krygier</dc:creator>
  <cp:keywords/>
  <dc:description/>
  <cp:lastModifiedBy>Dagmara Szmajda-Krygier</cp:lastModifiedBy>
  <cp:revision>1</cp:revision>
  <dcterms:created xsi:type="dcterms:W3CDTF">2024-10-16T08:33:00Z</dcterms:created>
  <dcterms:modified xsi:type="dcterms:W3CDTF">2024-10-16T08:36:00Z</dcterms:modified>
</cp:coreProperties>
</file>