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93" w:rsidRDefault="00FF2345">
      <w:bookmarkStart w:id="0" w:name="_GoBack"/>
      <w:proofErr w:type="spellStart"/>
      <w:r>
        <w:t>Diag</w:t>
      </w:r>
      <w:proofErr w:type="spellEnd"/>
      <w:r>
        <w:t xml:space="preserve">. Mol. </w:t>
      </w:r>
      <w:proofErr w:type="spellStart"/>
      <w:r>
        <w:t>Mycoplasma</w:t>
      </w:r>
      <w:proofErr w:type="spellEnd"/>
      <w:r>
        <w:t xml:space="preserve"> OML wyniki gr 2 13.11</w:t>
      </w:r>
    </w:p>
    <w:bookmarkEnd w:id="0"/>
    <w:p w:rsidR="00FF2345" w:rsidRDefault="00FF2345">
      <w:r>
        <w:t>210410</w:t>
      </w:r>
      <w:r>
        <w:tab/>
      </w:r>
      <w:r>
        <w:tab/>
      </w:r>
      <w:r w:rsidR="00F92B95">
        <w:t>5</w:t>
      </w:r>
    </w:p>
    <w:p w:rsidR="00FF2345" w:rsidRDefault="00FF2345">
      <w:r>
        <w:t>210406</w:t>
      </w:r>
      <w:r>
        <w:tab/>
      </w:r>
      <w:r>
        <w:tab/>
      </w:r>
      <w:r w:rsidR="00F92B95">
        <w:t>3,5</w:t>
      </w:r>
    </w:p>
    <w:p w:rsidR="00FF2345" w:rsidRDefault="00FF2345">
      <w:r>
        <w:t>210383</w:t>
      </w:r>
      <w:r>
        <w:tab/>
      </w:r>
      <w:r>
        <w:tab/>
      </w:r>
      <w:r w:rsidR="00F92B95">
        <w:t>4,5</w:t>
      </w:r>
    </w:p>
    <w:p w:rsidR="00FF2345" w:rsidRDefault="00FF2345">
      <w:r>
        <w:t>210433</w:t>
      </w:r>
      <w:r>
        <w:tab/>
      </w:r>
      <w:r>
        <w:tab/>
      </w:r>
      <w:r w:rsidR="00F92B95">
        <w:t>4,5</w:t>
      </w:r>
    </w:p>
    <w:p w:rsidR="00FF2345" w:rsidRDefault="00FF2345">
      <w:r>
        <w:t>212209</w:t>
      </w:r>
      <w:r>
        <w:tab/>
      </w:r>
      <w:r>
        <w:tab/>
      </w:r>
      <w:r w:rsidR="00F92B95">
        <w:t>3</w:t>
      </w:r>
    </w:p>
    <w:p w:rsidR="00FF2345" w:rsidRDefault="00FF2345">
      <w:r>
        <w:t>210798</w:t>
      </w:r>
      <w:r>
        <w:tab/>
      </w:r>
      <w:r>
        <w:tab/>
      </w:r>
      <w:r w:rsidR="00F92B95">
        <w:t>5</w:t>
      </w:r>
    </w:p>
    <w:p w:rsidR="00FF2345" w:rsidRDefault="00FF2345">
      <w:r>
        <w:t>210387</w:t>
      </w:r>
      <w:r>
        <w:tab/>
      </w:r>
      <w:r>
        <w:tab/>
      </w:r>
      <w:r w:rsidR="00F92B95">
        <w:t>4</w:t>
      </w:r>
    </w:p>
    <w:p w:rsidR="00FF2345" w:rsidRDefault="00FF2345">
      <w:r>
        <w:t>210426</w:t>
      </w:r>
      <w:r>
        <w:tab/>
      </w:r>
      <w:r>
        <w:tab/>
      </w:r>
      <w:r w:rsidR="00F92B95">
        <w:t>4,5</w:t>
      </w:r>
    </w:p>
    <w:p w:rsidR="00FF2345" w:rsidRDefault="00FF2345"/>
    <w:sectPr w:rsidR="00FF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45"/>
    <w:rsid w:val="00C03693"/>
    <w:rsid w:val="00F92B95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5A8C"/>
  <w15:chartTrackingRefBased/>
  <w15:docId w15:val="{8F7EB31D-8C6D-4AF5-8E12-053F03E1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1</cp:revision>
  <dcterms:created xsi:type="dcterms:W3CDTF">2023-11-14T13:15:00Z</dcterms:created>
  <dcterms:modified xsi:type="dcterms:W3CDTF">2023-11-14T14:04:00Z</dcterms:modified>
</cp:coreProperties>
</file>