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E17A" w14:textId="4FF79B75" w:rsidR="003A6860" w:rsidRPr="007B2B45" w:rsidRDefault="003C52B9" w:rsidP="003A6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202</w:t>
      </w:r>
      <w:r w:rsidR="00C511C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C511CA">
        <w:rPr>
          <w:b/>
          <w:sz w:val="32"/>
          <w:szCs w:val="32"/>
        </w:rPr>
        <w:t>5</w:t>
      </w:r>
    </w:p>
    <w:p w14:paraId="2519C78F" w14:textId="77777777" w:rsidR="003A6860" w:rsidRPr="007B2B45" w:rsidRDefault="003A6860" w:rsidP="003A6860">
      <w:pPr>
        <w:jc w:val="center"/>
        <w:rPr>
          <w:b/>
        </w:rPr>
      </w:pPr>
      <w:r w:rsidRPr="007B2B45">
        <w:rPr>
          <w:b/>
        </w:rPr>
        <w:t xml:space="preserve">Przedmiot: </w:t>
      </w:r>
      <w:r>
        <w:rPr>
          <w:b/>
        </w:rPr>
        <w:t>Diagnostyka molekularna</w:t>
      </w:r>
    </w:p>
    <w:p w14:paraId="6909824D" w14:textId="77777777" w:rsidR="003A6860" w:rsidRDefault="003A6860" w:rsidP="003A6860">
      <w:pPr>
        <w:jc w:val="center"/>
        <w:rPr>
          <w:b/>
        </w:rPr>
      </w:pPr>
      <w:r w:rsidRPr="007B2B45">
        <w:rPr>
          <w:b/>
        </w:rPr>
        <w:t>Kierunek: Analityka Medyczna, II</w:t>
      </w:r>
      <w:r>
        <w:rPr>
          <w:b/>
        </w:rPr>
        <w:t>I</w:t>
      </w:r>
      <w:r w:rsidRPr="007B2B45">
        <w:rPr>
          <w:b/>
        </w:rPr>
        <w:t xml:space="preserve"> rok</w:t>
      </w:r>
    </w:p>
    <w:p w14:paraId="2CD8BD82" w14:textId="77777777" w:rsidR="003A6860" w:rsidRPr="00422CA5" w:rsidRDefault="003A6860" w:rsidP="003A6860">
      <w:pPr>
        <w:rPr>
          <w:b/>
        </w:rPr>
      </w:pPr>
      <w:r w:rsidRPr="00422CA5">
        <w:rPr>
          <w:b/>
        </w:rPr>
        <w:t>Harmonogram wykładów</w:t>
      </w:r>
    </w:p>
    <w:p w14:paraId="11EAEF88" w14:textId="0FF728DB" w:rsidR="003C52B9" w:rsidRDefault="00C511CA" w:rsidP="003C52B9">
      <w:r>
        <w:rPr>
          <w:b/>
        </w:rPr>
        <w:t>3</w:t>
      </w:r>
      <w:r w:rsidR="003C52B9" w:rsidRPr="003C52B9">
        <w:rPr>
          <w:b/>
        </w:rPr>
        <w:t>.10</w:t>
      </w:r>
      <w:r w:rsidR="003C52B9">
        <w:t xml:space="preserve"> </w:t>
      </w:r>
      <w:r w:rsidR="003C52B9">
        <w:tab/>
        <w:t>g</w:t>
      </w:r>
      <w:proofErr w:type="gramStart"/>
      <w:r w:rsidR="003C52B9">
        <w:t>.</w:t>
      </w:r>
      <w:r>
        <w:t>12:00-13:30</w:t>
      </w:r>
      <w:r w:rsidR="003C52B9">
        <w:tab/>
        <w:t>sala</w:t>
      </w:r>
      <w:proofErr w:type="gramEnd"/>
      <w:r w:rsidR="003C52B9">
        <w:t xml:space="preserve"> </w:t>
      </w:r>
      <w:r w:rsidR="00942838">
        <w:t>16 (</w:t>
      </w:r>
      <w:r>
        <w:t>2</w:t>
      </w:r>
      <w:r w:rsidR="00942838">
        <w:t>)</w:t>
      </w:r>
    </w:p>
    <w:p w14:paraId="7CF3FCEF" w14:textId="3B9F4308" w:rsidR="003C52B9" w:rsidRDefault="00C511CA" w:rsidP="003C52B9">
      <w:r>
        <w:rPr>
          <w:b/>
        </w:rPr>
        <w:t>5</w:t>
      </w:r>
      <w:r w:rsidR="003C52B9" w:rsidRPr="003C52B9">
        <w:rPr>
          <w:b/>
        </w:rPr>
        <w:t>.11</w:t>
      </w:r>
      <w:r w:rsidR="003C52B9">
        <w:rPr>
          <w:b/>
        </w:rPr>
        <w:tab/>
      </w:r>
      <w:r w:rsidR="003C52B9">
        <w:t>g</w:t>
      </w:r>
      <w:proofErr w:type="gramStart"/>
      <w:r w:rsidR="003C52B9">
        <w:t>.1</w:t>
      </w:r>
      <w:r>
        <w:t>3</w:t>
      </w:r>
      <w:r w:rsidR="003C52B9">
        <w:t>:30-1</w:t>
      </w:r>
      <w:r>
        <w:t>5</w:t>
      </w:r>
      <w:r w:rsidR="003C52B9">
        <w:t>:</w:t>
      </w:r>
      <w:r>
        <w:t>45</w:t>
      </w:r>
      <w:r w:rsidR="003C52B9">
        <w:t xml:space="preserve"> </w:t>
      </w:r>
      <w:r w:rsidR="003C52B9">
        <w:tab/>
        <w:t>sala</w:t>
      </w:r>
      <w:proofErr w:type="gramEnd"/>
      <w:r w:rsidR="003C52B9">
        <w:t xml:space="preserve"> 4A</w:t>
      </w:r>
      <w:r>
        <w:t xml:space="preserve"> – uwaga 3 godziny</w:t>
      </w:r>
    </w:p>
    <w:p w14:paraId="373B566F" w14:textId="6C8FF683" w:rsidR="003C52B9" w:rsidRDefault="00C511CA" w:rsidP="003C52B9">
      <w:r>
        <w:rPr>
          <w:b/>
        </w:rPr>
        <w:t>19</w:t>
      </w:r>
      <w:r w:rsidR="003C52B9" w:rsidRPr="003C52B9">
        <w:rPr>
          <w:b/>
        </w:rPr>
        <w:t>.11</w:t>
      </w:r>
      <w:r w:rsidR="003C52B9">
        <w:t xml:space="preserve"> </w:t>
      </w:r>
      <w:r w:rsidR="003C52B9">
        <w:tab/>
        <w:t>g.1</w:t>
      </w:r>
      <w:r>
        <w:t>3</w:t>
      </w:r>
      <w:r w:rsidR="003C52B9">
        <w:t>:30-1</w:t>
      </w:r>
      <w:r>
        <w:t>5</w:t>
      </w:r>
      <w:r w:rsidR="003C52B9">
        <w:t xml:space="preserve">:00 </w:t>
      </w:r>
      <w:r w:rsidR="003C52B9">
        <w:tab/>
        <w:t>sala 4A</w:t>
      </w:r>
    </w:p>
    <w:p w14:paraId="7A6FB2AB" w14:textId="48773076" w:rsidR="003C52B9" w:rsidRDefault="003C52B9" w:rsidP="003C52B9">
      <w:r w:rsidRPr="003C52B9">
        <w:rPr>
          <w:b/>
        </w:rPr>
        <w:t>2</w:t>
      </w:r>
      <w:r w:rsidR="00C511CA">
        <w:rPr>
          <w:b/>
        </w:rPr>
        <w:t>6</w:t>
      </w:r>
      <w:r w:rsidRPr="003C52B9">
        <w:rPr>
          <w:b/>
        </w:rPr>
        <w:t>.11</w:t>
      </w:r>
      <w:r>
        <w:t xml:space="preserve"> </w:t>
      </w:r>
      <w:r>
        <w:tab/>
      </w:r>
      <w:proofErr w:type="gramStart"/>
      <w:r>
        <w:t>g.</w:t>
      </w:r>
      <w:r w:rsidR="00C511CA" w:rsidRPr="00C511CA">
        <w:t xml:space="preserve"> </w:t>
      </w:r>
      <w:r w:rsidR="00942838">
        <w:t>12:30-14</w:t>
      </w:r>
      <w:r w:rsidR="00C511CA">
        <w:t xml:space="preserve">:00 </w:t>
      </w:r>
      <w:r>
        <w:t xml:space="preserve"> </w:t>
      </w:r>
      <w:r>
        <w:tab/>
        <w:t>sala</w:t>
      </w:r>
      <w:proofErr w:type="gramEnd"/>
      <w:r>
        <w:t xml:space="preserve"> 4A</w:t>
      </w:r>
    </w:p>
    <w:p w14:paraId="2A263BDD" w14:textId="7CE61218" w:rsidR="003C52B9" w:rsidRDefault="00C511CA" w:rsidP="003C52B9">
      <w:r>
        <w:rPr>
          <w:b/>
        </w:rPr>
        <w:t>03</w:t>
      </w:r>
      <w:r w:rsidR="003C52B9" w:rsidRPr="003C52B9">
        <w:rPr>
          <w:b/>
        </w:rPr>
        <w:t>.12</w:t>
      </w:r>
      <w:r w:rsidR="003C52B9">
        <w:t xml:space="preserve"> </w:t>
      </w:r>
      <w:r w:rsidR="003C52B9">
        <w:tab/>
      </w:r>
      <w:proofErr w:type="gramStart"/>
      <w:r w:rsidR="003C52B9">
        <w:t>g.</w:t>
      </w:r>
      <w:r w:rsidRPr="00C511CA">
        <w:t xml:space="preserve"> </w:t>
      </w:r>
      <w:r w:rsidR="00942838">
        <w:t>12:30-14</w:t>
      </w:r>
      <w:r>
        <w:t xml:space="preserve">:00 </w:t>
      </w:r>
      <w:r w:rsidR="003C52B9">
        <w:t xml:space="preserve"> </w:t>
      </w:r>
      <w:r w:rsidR="003C52B9">
        <w:tab/>
        <w:t>sala</w:t>
      </w:r>
      <w:proofErr w:type="gramEnd"/>
      <w:r w:rsidR="003C52B9">
        <w:t xml:space="preserve"> 4A</w:t>
      </w:r>
    </w:p>
    <w:p w14:paraId="17D35CF0" w14:textId="6CB81FC4" w:rsidR="003C52B9" w:rsidRDefault="003C52B9" w:rsidP="003C52B9">
      <w:r w:rsidRPr="003C52B9">
        <w:rPr>
          <w:b/>
        </w:rPr>
        <w:t>1</w:t>
      </w:r>
      <w:r w:rsidR="00C511CA">
        <w:rPr>
          <w:b/>
        </w:rPr>
        <w:t>0</w:t>
      </w:r>
      <w:r w:rsidRPr="003C52B9">
        <w:rPr>
          <w:b/>
        </w:rPr>
        <w:t>.12</w:t>
      </w:r>
      <w:r>
        <w:t xml:space="preserve"> </w:t>
      </w:r>
      <w:r>
        <w:tab/>
      </w:r>
      <w:proofErr w:type="gramStart"/>
      <w:r>
        <w:t>g.</w:t>
      </w:r>
      <w:r w:rsidR="00C511CA" w:rsidRPr="00C511CA">
        <w:t xml:space="preserve"> </w:t>
      </w:r>
      <w:r w:rsidR="00942838">
        <w:t>12:30-14</w:t>
      </w:r>
      <w:r w:rsidR="00C511CA">
        <w:t xml:space="preserve">:00 </w:t>
      </w:r>
      <w:r>
        <w:t xml:space="preserve"> </w:t>
      </w:r>
      <w:r>
        <w:tab/>
        <w:t>sala</w:t>
      </w:r>
      <w:proofErr w:type="gramEnd"/>
      <w:r>
        <w:t xml:space="preserve"> 4A</w:t>
      </w:r>
    </w:p>
    <w:p w14:paraId="22A119E3" w14:textId="316F0275" w:rsidR="003C52B9" w:rsidRDefault="003C52B9" w:rsidP="003C52B9">
      <w:r w:rsidRPr="003C52B9">
        <w:rPr>
          <w:b/>
        </w:rPr>
        <w:t>1</w:t>
      </w:r>
      <w:r w:rsidR="00C511CA">
        <w:rPr>
          <w:b/>
        </w:rPr>
        <w:t>7</w:t>
      </w:r>
      <w:r w:rsidRPr="003C52B9">
        <w:rPr>
          <w:b/>
        </w:rPr>
        <w:t>.12</w:t>
      </w:r>
      <w:r>
        <w:t xml:space="preserve"> </w:t>
      </w:r>
      <w:r>
        <w:tab/>
        <w:t>g</w:t>
      </w:r>
      <w:proofErr w:type="gramStart"/>
      <w:r>
        <w:t>.</w:t>
      </w:r>
      <w:r w:rsidR="00C511CA" w:rsidRPr="00C511CA">
        <w:t xml:space="preserve"> </w:t>
      </w:r>
      <w:r w:rsidR="00942838">
        <w:t>12:30-14</w:t>
      </w:r>
      <w:r w:rsidR="00C511CA">
        <w:t>:00</w:t>
      </w:r>
      <w:r>
        <w:tab/>
        <w:t>sala</w:t>
      </w:r>
      <w:proofErr w:type="gramEnd"/>
      <w:r>
        <w:t xml:space="preserve"> 4A</w:t>
      </w:r>
    </w:p>
    <w:p w14:paraId="196AE3DF" w14:textId="7A54C8D4" w:rsidR="003E0B61" w:rsidRDefault="003E0B61" w:rsidP="003C52B9"/>
    <w:p w14:paraId="21A96B59" w14:textId="7B87F265" w:rsidR="00A8632D" w:rsidRDefault="00A8632D" w:rsidP="003C52B9"/>
    <w:p w14:paraId="73363D7B" w14:textId="79BA7AA3" w:rsidR="00A8632D" w:rsidRDefault="00A8632D" w:rsidP="00A8632D">
      <w:r>
        <w:t>Diagnostyka molekula</w:t>
      </w:r>
      <w:r>
        <w:t>rna chorób zakaźnych</w:t>
      </w:r>
    </w:p>
    <w:p w14:paraId="20E64FBC" w14:textId="47F28523" w:rsidR="00A8632D" w:rsidRDefault="00A8632D" w:rsidP="00A8632D">
      <w:r>
        <w:t>Diag</w:t>
      </w:r>
      <w:r>
        <w:t>nostyka molekularna w onkologii</w:t>
      </w:r>
    </w:p>
    <w:p w14:paraId="5B441C13" w14:textId="6589EDA1" w:rsidR="00A8632D" w:rsidRDefault="00A8632D" w:rsidP="00A8632D">
      <w:r>
        <w:t>Dziedziczenie informacji genetycznej zawartej w genomie mitochondr</w:t>
      </w:r>
      <w:r>
        <w:t>ialnym. Choroby mitochondrialne</w:t>
      </w:r>
    </w:p>
    <w:p w14:paraId="19D66C0B" w14:textId="5749B3C5" w:rsidR="00A8632D" w:rsidRDefault="00A8632D" w:rsidP="00A8632D">
      <w:r>
        <w:t>Diagnostyka molekularna zab</w:t>
      </w:r>
      <w:r>
        <w:t>urzeń krzepnięcia i fibrynolizy</w:t>
      </w:r>
    </w:p>
    <w:p w14:paraId="3C544C9C" w14:textId="43E166F8" w:rsidR="00A8632D" w:rsidRDefault="00A8632D" w:rsidP="00A8632D">
      <w:r>
        <w:t>Epigenetyka - znaczenie, techniki wykorzystywane</w:t>
      </w:r>
      <w:r>
        <w:t xml:space="preserve"> w ocenie zmian epigenetycznych</w:t>
      </w:r>
    </w:p>
    <w:p w14:paraId="28141B89" w14:textId="36D59258" w:rsidR="00A8632D" w:rsidRDefault="00A8632D" w:rsidP="00A8632D">
      <w:r>
        <w:t>Techniki biologii molekul</w:t>
      </w:r>
      <w:r>
        <w:t>arnej w diagnostyce prenatalnej</w:t>
      </w:r>
      <w:bookmarkStart w:id="0" w:name="_GoBack"/>
      <w:bookmarkEnd w:id="0"/>
    </w:p>
    <w:p w14:paraId="296B0E52" w14:textId="26712E5D" w:rsidR="00A8632D" w:rsidRDefault="00A8632D" w:rsidP="00A8632D">
      <w:r>
        <w:t>Diagnostyka molekularna chorób rzadkich</w:t>
      </w:r>
    </w:p>
    <w:sectPr w:rsidR="00A8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0"/>
    <w:rsid w:val="003323F5"/>
    <w:rsid w:val="003A6860"/>
    <w:rsid w:val="003C52B9"/>
    <w:rsid w:val="003E0B61"/>
    <w:rsid w:val="003E1B34"/>
    <w:rsid w:val="00740E79"/>
    <w:rsid w:val="00942838"/>
    <w:rsid w:val="00A216E5"/>
    <w:rsid w:val="00A8632D"/>
    <w:rsid w:val="00C511CA"/>
    <w:rsid w:val="00D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F5A5"/>
  <w15:chartTrackingRefBased/>
  <w15:docId w15:val="{D47E20C7-8309-402A-8413-5465FB7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8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7</cp:revision>
  <dcterms:created xsi:type="dcterms:W3CDTF">2024-08-07T12:11:00Z</dcterms:created>
  <dcterms:modified xsi:type="dcterms:W3CDTF">2024-09-27T11:14:00Z</dcterms:modified>
</cp:coreProperties>
</file>