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120B3" w14:textId="6DD8533A" w:rsidR="00A81D62" w:rsidRDefault="00390536">
      <w:r>
        <w:t>Wyniki ka</w:t>
      </w:r>
      <w:r w:rsidR="006012E9">
        <w:t xml:space="preserve">rtkówki – </w:t>
      </w:r>
      <w:proofErr w:type="spellStart"/>
      <w:r w:rsidR="006012E9">
        <w:t>Semianrium</w:t>
      </w:r>
      <w:proofErr w:type="spellEnd"/>
      <w:r w:rsidR="006012E9">
        <w:t xml:space="preserve"> V – Grupa 2</w:t>
      </w:r>
    </w:p>
    <w:p w14:paraId="1EFDC970" w14:textId="0396035C" w:rsidR="006012E9" w:rsidRDefault="006012E9">
      <w:r>
        <w:t>200526</w:t>
      </w:r>
      <w:r>
        <w:tab/>
      </w:r>
      <w:r>
        <w:tab/>
        <w:t>4.5</w:t>
      </w:r>
    </w:p>
    <w:p w14:paraId="0925A0C9" w14:textId="2E3BC6FD" w:rsidR="006012E9" w:rsidRDefault="006012E9">
      <w:r>
        <w:t>200536</w:t>
      </w:r>
      <w:r>
        <w:tab/>
      </w:r>
      <w:r>
        <w:tab/>
        <w:t>4.5</w:t>
      </w:r>
    </w:p>
    <w:p w14:paraId="2D0B86B6" w14:textId="2D0DAB68" w:rsidR="006012E9" w:rsidRDefault="006012E9">
      <w:r>
        <w:t>200529</w:t>
      </w:r>
      <w:r>
        <w:tab/>
      </w:r>
      <w:r>
        <w:tab/>
        <w:t>5.0</w:t>
      </w:r>
    </w:p>
    <w:p w14:paraId="464DADB4" w14:textId="37B6C967" w:rsidR="006012E9" w:rsidRDefault="006012E9">
      <w:r>
        <w:t>191728</w:t>
      </w:r>
      <w:r>
        <w:tab/>
      </w:r>
      <w:r>
        <w:tab/>
        <w:t>3.5</w:t>
      </w:r>
    </w:p>
    <w:p w14:paraId="00758688" w14:textId="4CC07245" w:rsidR="006012E9" w:rsidRDefault="006012E9">
      <w:r>
        <w:t>200410</w:t>
      </w:r>
      <w:r>
        <w:tab/>
      </w:r>
      <w:r>
        <w:tab/>
        <w:t>4.5</w:t>
      </w:r>
    </w:p>
    <w:p w14:paraId="7A593E85" w14:textId="4AF3B173" w:rsidR="006012E9" w:rsidRDefault="006012E9">
      <w:r>
        <w:t>200514</w:t>
      </w:r>
      <w:r>
        <w:tab/>
      </w:r>
      <w:r>
        <w:tab/>
        <w:t>4.5</w:t>
      </w:r>
    </w:p>
    <w:p w14:paraId="0DECA7F2" w14:textId="3FE8056A" w:rsidR="006012E9" w:rsidRDefault="006012E9">
      <w:r>
        <w:t>200334</w:t>
      </w:r>
      <w:r>
        <w:tab/>
      </w:r>
      <w:r>
        <w:tab/>
        <w:t>3.5</w:t>
      </w:r>
    </w:p>
    <w:p w14:paraId="01EB6E02" w14:textId="613EFF7D" w:rsidR="006012E9" w:rsidRDefault="006012E9">
      <w:r>
        <w:t>200459</w:t>
      </w:r>
      <w:r>
        <w:tab/>
      </w:r>
      <w:r>
        <w:tab/>
        <w:t>4 –</w:t>
      </w:r>
    </w:p>
    <w:p w14:paraId="43248050" w14:textId="46DEF8F6" w:rsidR="006012E9" w:rsidRDefault="006012E9">
      <w:r>
        <w:t>181702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48DC4F67" w14:textId="697CAA37" w:rsidR="006012E9" w:rsidRDefault="006012E9">
      <w:r>
        <w:t>200554</w:t>
      </w:r>
      <w:r>
        <w:tab/>
      </w:r>
      <w:r>
        <w:tab/>
        <w:t>4 –</w:t>
      </w:r>
    </w:p>
    <w:p w14:paraId="7301C756" w14:textId="46949419" w:rsidR="006012E9" w:rsidRDefault="006012E9">
      <w:r>
        <w:t>190256</w:t>
      </w:r>
      <w:r>
        <w:tab/>
      </w:r>
      <w:r>
        <w:tab/>
        <w:t>3.5</w:t>
      </w:r>
    </w:p>
    <w:p w14:paraId="6E9AE01C" w14:textId="6E859D79" w:rsidR="006012E9" w:rsidRDefault="006012E9">
      <w:r>
        <w:t>200548</w:t>
      </w:r>
      <w:r>
        <w:tab/>
      </w:r>
      <w:r>
        <w:tab/>
        <w:t>4.0</w:t>
      </w:r>
    </w:p>
    <w:p w14:paraId="4D025BB9" w14:textId="2190690B" w:rsidR="006012E9" w:rsidRDefault="006012E9">
      <w:r>
        <w:t>200372</w:t>
      </w:r>
      <w:r>
        <w:tab/>
      </w:r>
      <w:r>
        <w:tab/>
        <w:t>3.5</w:t>
      </w:r>
    </w:p>
    <w:p w14:paraId="16F71FEC" w14:textId="611386E0" w:rsidR="006012E9" w:rsidRDefault="006012E9">
      <w:r>
        <w:t>200388</w:t>
      </w:r>
      <w:r>
        <w:tab/>
      </w:r>
      <w:r>
        <w:tab/>
        <w:t>3.0</w:t>
      </w:r>
    </w:p>
    <w:p w14:paraId="3C1A8956" w14:textId="7D74A95C" w:rsidR="006012E9" w:rsidRDefault="006012E9">
      <w:r>
        <w:t>200458</w:t>
      </w:r>
      <w:r>
        <w:tab/>
      </w:r>
      <w:r>
        <w:tab/>
        <w:t>4.5</w:t>
      </w:r>
    </w:p>
    <w:p w14:paraId="452A2906" w14:textId="27EDCC76" w:rsidR="006012E9" w:rsidRDefault="006012E9">
      <w:r>
        <w:t>200361</w:t>
      </w:r>
      <w:r>
        <w:tab/>
      </w:r>
      <w:r>
        <w:tab/>
        <w:t>3.0</w:t>
      </w:r>
    </w:p>
    <w:p w14:paraId="7F923AFC" w14:textId="1687B60E" w:rsidR="006012E9" w:rsidRDefault="006012E9">
      <w:r>
        <w:t>200522</w:t>
      </w:r>
      <w:r>
        <w:tab/>
      </w:r>
      <w:r>
        <w:tab/>
        <w:t>3.5</w:t>
      </w:r>
      <w:bookmarkStart w:id="0" w:name="_GoBack"/>
      <w:bookmarkEnd w:id="0"/>
    </w:p>
    <w:p w14:paraId="68C98888" w14:textId="4FE40EE5" w:rsidR="006012E9" w:rsidRDefault="006012E9">
      <w:r>
        <w:t>200537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6F5FF918" w14:textId="06D217C1" w:rsidR="006012E9" w:rsidRDefault="006012E9">
      <w:r>
        <w:t>200525</w:t>
      </w:r>
      <w:r>
        <w:tab/>
      </w:r>
      <w:r>
        <w:tab/>
        <w:t>5.0</w:t>
      </w:r>
    </w:p>
    <w:p w14:paraId="7B1C46B9" w14:textId="44CE4FE8" w:rsidR="006012E9" w:rsidRDefault="006012E9">
      <w:r>
        <w:t>171914</w:t>
      </w:r>
      <w:r>
        <w:tab/>
      </w:r>
      <w:r>
        <w:tab/>
        <w:t>4.5</w:t>
      </w:r>
    </w:p>
    <w:p w14:paraId="44E5F3FF" w14:textId="39DC620E" w:rsidR="006012E9" w:rsidRDefault="006012E9">
      <w:r>
        <w:t>202921</w:t>
      </w:r>
      <w:r>
        <w:tab/>
      </w:r>
      <w:r>
        <w:tab/>
        <w:t>4.5</w:t>
      </w:r>
    </w:p>
    <w:p w14:paraId="0B22C0CF" w14:textId="33C9E3FD" w:rsidR="00390536" w:rsidRDefault="00390536">
      <w:r>
        <w:t xml:space="preserve">Na zaliczenie materiału seminaryjnego macie Państwo czas do </w:t>
      </w:r>
      <w:r w:rsidR="006012E9">
        <w:t>17 maja 2022r. (wtorek</w:t>
      </w:r>
      <w:r>
        <w:t>). Proszę o kontakt mailowy celem ustalenia terminu poprawy (</w:t>
      </w:r>
      <w:hyperlink r:id="rId5" w:history="1">
        <w:r w:rsidRPr="00D77D7D">
          <w:rPr>
            <w:rStyle w:val="Hipercze"/>
          </w:rPr>
          <w:t>agnieszka.jelen@umed.lodz.pl</w:t>
        </w:r>
      </w:hyperlink>
      <w:r>
        <w:t>)</w:t>
      </w:r>
    </w:p>
    <w:p w14:paraId="7666F006" w14:textId="77777777" w:rsidR="00390536" w:rsidRDefault="00390536"/>
    <w:sectPr w:rsidR="0039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36"/>
    <w:rsid w:val="00390536"/>
    <w:rsid w:val="006012E9"/>
    <w:rsid w:val="00B64D44"/>
    <w:rsid w:val="00C9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6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5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05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5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0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jelen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2022-05-06T12:18:00Z</dcterms:created>
  <dcterms:modified xsi:type="dcterms:W3CDTF">2022-05-06T12:18:00Z</dcterms:modified>
</cp:coreProperties>
</file>