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B52EDB">
      <w:bookmarkStart w:id="0" w:name="_GoBack"/>
      <w:r>
        <w:t xml:space="preserve">Farmacja gr. III Biochemia wyniki </w:t>
      </w:r>
      <w:r w:rsidR="009F0727">
        <w:t>Kinetyka I</w:t>
      </w:r>
      <w:r>
        <w:t xml:space="preserve"> </w:t>
      </w:r>
      <w:r w:rsidR="009F0727">
        <w:t>25.11</w:t>
      </w:r>
      <w:r w:rsidR="008B3E93">
        <w:t>.21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B52EDB">
        <w:trPr>
          <w:trHeight w:val="4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200394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200460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200475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3,5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200427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  <w:r w:rsidR="00B52EDB">
              <w:t>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200466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200512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200523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4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9D496B" w:rsidRDefault="009D496B" w:rsidP="008B3E93"/>
    <w:p w:rsidR="008B3E93" w:rsidRPr="008B3E93" w:rsidRDefault="008B3E93" w:rsidP="008B3E93"/>
    <w:sectPr w:rsidR="008B3E93" w:rsidRP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8B3E93"/>
    <w:rsid w:val="009D496B"/>
    <w:rsid w:val="009F0727"/>
    <w:rsid w:val="00B52EDB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9CC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2021-11-26T13:50:00Z</dcterms:created>
  <dcterms:modified xsi:type="dcterms:W3CDTF">2021-11-26T13:50:00Z</dcterms:modified>
</cp:coreProperties>
</file>