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</w:t>
      </w:r>
      <w:r w:rsidR="00254917">
        <w:rPr>
          <w:b/>
          <w:sz w:val="28"/>
          <w:szCs w:val="28"/>
        </w:rPr>
        <w:t>DIAGNOSTYKI MOLEKULARNEJ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D31273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2021/22</w:t>
      </w:r>
    </w:p>
    <w:p w:rsidR="004251A4" w:rsidRDefault="004251A4" w:rsidP="004251A4">
      <w:pPr>
        <w:jc w:val="center"/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4251A4" w:rsidRDefault="008268A3" w:rsidP="004251A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</w:t>
      </w:r>
      <w:r w:rsidR="004251A4">
        <w:t xml:space="preserve"> oraz</w:t>
      </w:r>
      <w:r w:rsidR="004251A4" w:rsidRPr="004251A4">
        <w:t xml:space="preserve"> </w:t>
      </w:r>
      <w:r w:rsidR="004251A4">
        <w:t xml:space="preserve">z Zarządzeniem nr 82/2020 z dnia 7 września 2020 r. Rektora Uniwersytetu Medycznego w Łodzi. </w:t>
      </w:r>
    </w:p>
    <w:p w:rsidR="004251A4" w:rsidRDefault="004251A4" w:rsidP="004251A4">
      <w:pPr>
        <w:tabs>
          <w:tab w:val="left" w:pos="426"/>
        </w:tabs>
        <w:spacing w:line="360" w:lineRule="auto"/>
        <w:ind w:left="426"/>
        <w:jc w:val="both"/>
      </w:pPr>
      <w:r>
        <w:t xml:space="preserve">Na pierwszych ćwiczeniach student jest zobowiązany do złożenia pisemnego oświadczenia o znajomości regulaminu zajęć z biochemii oraz aktualnie obowiązującego Zarządzenia Rektora. </w:t>
      </w:r>
    </w:p>
    <w:p w:rsidR="004251A4" w:rsidRDefault="004251A4" w:rsidP="004251A4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>
        <w:rPr>
          <w:b/>
        </w:rPr>
        <w:t>noszenie czystego i wyprasowanego fartucha ochronnego, związanych/upiętych włosów</w:t>
      </w:r>
      <w:r>
        <w:t xml:space="preserve"> oraz </w:t>
      </w:r>
      <w:r w:rsidR="00A24403">
        <w:rPr>
          <w:b/>
        </w:rPr>
        <w:t xml:space="preserve">płaskiego, dezynfekowalnego </w:t>
      </w:r>
      <w:r>
        <w:rPr>
          <w:b/>
        </w:rPr>
        <w:t xml:space="preserve">obuwia. </w:t>
      </w:r>
      <w:r>
        <w:t xml:space="preserve">Na sali ćwiczeniowej obowiązuje zakaz spożywania posiłków oraz napojów. </w:t>
      </w:r>
    </w:p>
    <w:p w:rsidR="004251A4" w:rsidRPr="00DA431D" w:rsidRDefault="004251A4" w:rsidP="004251A4">
      <w:pPr>
        <w:tabs>
          <w:tab w:val="left" w:pos="426"/>
        </w:tabs>
        <w:spacing w:line="360" w:lineRule="auto"/>
        <w:ind w:left="357"/>
        <w:jc w:val="both"/>
      </w:pPr>
      <w:r>
        <w:t xml:space="preserve">Ze względu na obecnie panującą sytuację epidemiologiczną student w trakcie uczestniczenia w zajęciach zobowiązany jest do </w:t>
      </w:r>
      <w:r w:rsidRPr="007763EC">
        <w:rPr>
          <w:b/>
        </w:rPr>
        <w:t>zasłaniania ust i nosa za pomocą maseczki</w:t>
      </w:r>
      <w:r>
        <w:t xml:space="preserve">, lub w wyjątkowych sytuacjach wynikających z przeciwwskazań lekarskich przy pomocy przyłbicy. Przed wejściem na salę ćwiczeniową od studenta wymagana jest </w:t>
      </w:r>
      <w:r w:rsidRPr="00DA431D">
        <w:rPr>
          <w:b/>
        </w:rPr>
        <w:t xml:space="preserve">zmiana obuwia. </w:t>
      </w:r>
      <w:r>
        <w:t>Student zobowiązany jest do przestrzegania ogólnych zasad reżimu sanitarnego (utrzymywanie dystansu społecznego, regularne mycie i dezynfekowanie dłoni) obowiązującego w związku z zapobieganiem rozprzestrzeniania się wirusa SARS-CoV-2.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8268A3" w:rsidP="000C0323">
      <w:pPr>
        <w:spacing w:line="360" w:lineRule="auto"/>
        <w:ind w:firstLine="708"/>
        <w:jc w:val="both"/>
      </w:pPr>
      <w:r>
        <w:t xml:space="preserve">-  </w:t>
      </w:r>
      <w:r>
        <w:rPr>
          <w:b/>
        </w:rPr>
        <w:t>prawidłowe wykonanie części doświadczalnej</w:t>
      </w:r>
      <w:r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teoretycznej ćwiczenia 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</w:t>
      </w:r>
      <w:r w:rsidR="000C0323">
        <w:rPr>
          <w:b/>
        </w:rPr>
        <w:t xml:space="preserve"> (7 dni roboczych)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605754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</w:t>
      </w:r>
      <w:r w:rsidR="00771EE5">
        <w:t xml:space="preserve"> wszystkich ćwiczeń (zaliczenie </w:t>
      </w:r>
      <w:r>
        <w:t>części praktycznej i teoretycznej).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rPr>
          <w:b/>
        </w:rPr>
        <w:t>Uwaga!</w:t>
      </w:r>
    </w:p>
    <w:p w:rsidR="008268A3" w:rsidRDefault="008268A3" w:rsidP="000C0323">
      <w:pPr>
        <w:spacing w:line="360" w:lineRule="auto"/>
        <w:jc w:val="both"/>
      </w:pPr>
      <w:r>
        <w:rPr>
          <w:b/>
        </w:rPr>
        <w:lastRenderedPageBreak/>
        <w:t>Niezaliczenie któregokolwiek ćwiczenia = niezaliczenie pracowni = niedopuszczenie do egzaminu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9814D9" w:rsidRDefault="008268A3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F55190">
        <w:rPr>
          <w:b/>
        </w:rPr>
        <w:t>zwolnienie lekarskie</w:t>
      </w:r>
      <w:r w:rsidR="00EC2288" w:rsidRPr="00F55190">
        <w:rPr>
          <w:b/>
        </w:rPr>
        <w:t xml:space="preserve"> w książeczce zdrowia</w:t>
      </w:r>
      <w:r>
        <w:t>, przypadki losowe) – możliwość wykonania części doświadczalnej oraz zaliczenie materiału teoretycznego w terminie podanym przez prowadzącego</w:t>
      </w:r>
    </w:p>
    <w:p w:rsidR="009814D9" w:rsidRDefault="009814D9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t>spóźnienie na zajęcia powyżej 15 minut</w:t>
      </w:r>
      <w:r>
        <w:t xml:space="preserve"> – konieczność odrobienia ćwiczenia w innym terminie podanym przez prowadzącego</w:t>
      </w:r>
    </w:p>
    <w:p w:rsidR="0084231D" w:rsidRPr="004251A4" w:rsidRDefault="008268A3" w:rsidP="009814D9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 – brak możliwości odrobienia ćwiczenia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10. Stacjonarna forma odbywania się ćwiczeń w trakcie trwania roku akademickiego może ulec zmianie na formę zdalną w zależności od aktualnie obowiązujących wytycznych dotyczących prowadzenia zajęć. </w:t>
      </w:r>
    </w:p>
    <w:p w:rsidR="004251A4" w:rsidRPr="001C6E11" w:rsidRDefault="004251A4" w:rsidP="004251A4">
      <w:pPr>
        <w:spacing w:line="360" w:lineRule="auto"/>
        <w:jc w:val="both"/>
      </w:pPr>
      <w:r>
        <w:rPr>
          <w:b/>
        </w:rPr>
        <w:t xml:space="preserve">11. W zajęciach mogą uczestniczyć wyłącznie osoby zdrowe, bez objawów wskazujących na chorobę zakaźną. 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Student jest zobowiązany poinformować </w:t>
      </w:r>
      <w:r w:rsidR="00A24403">
        <w:rPr>
          <w:b/>
        </w:rPr>
        <w:t xml:space="preserve">opiekuna dydaktycznego, </w:t>
      </w:r>
      <w:r>
        <w:rPr>
          <w:b/>
        </w:rPr>
        <w:t xml:space="preserve">prowadzącego zajęcia lub kierownika </w:t>
      </w:r>
      <w:r w:rsidR="00A24403">
        <w:rPr>
          <w:b/>
        </w:rPr>
        <w:t>Przedmiotu</w:t>
      </w:r>
      <w:r>
        <w:rPr>
          <w:b/>
        </w:rPr>
        <w:t xml:space="preserve"> o jego nieobecności na ćwiczeniu, związanej z wystąpieniem objawów chorobowych możliwie jak najszybciej. 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4251A4" w:rsidRDefault="004251A4" w:rsidP="004251A4">
      <w:pPr>
        <w:spacing w:line="360" w:lineRule="auto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4251A4" w:rsidRDefault="004251A4" w:rsidP="004251A4">
      <w:pPr>
        <w:spacing w:line="360" w:lineRule="auto"/>
        <w:jc w:val="both"/>
      </w:pPr>
      <w:r>
        <w:rPr>
          <w:b/>
        </w:rPr>
        <w:t>Każde złe samopoczucie, bądź zaobserwowanie pojawiających się objawów chorobowych student ma obowiązek zgłaszać prowadzącemu ćwiczenie.</w:t>
      </w:r>
    </w:p>
    <w:p w:rsidR="004251A4" w:rsidRDefault="004251A4" w:rsidP="0084231D">
      <w:pPr>
        <w:spacing w:line="360" w:lineRule="auto"/>
        <w:ind w:left="426"/>
        <w:jc w:val="both"/>
        <w:rPr>
          <w:b/>
        </w:rPr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4251A4" w:rsidRPr="0084231D" w:rsidRDefault="004251A4" w:rsidP="004251A4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ze względu na panującą sytuację epidemiologiczną wykłady będą odbywały się w formie zdalnej, w czasie rzeczywistym, z wykorzystaniem przeznaczonych do tego celu aplikacji do nauczania na odległość. Obecność studenta na wykładach jest obowiązkowa. </w:t>
      </w:r>
    </w:p>
    <w:p w:rsidR="004251A4" w:rsidRPr="004251A4" w:rsidRDefault="009814D9" w:rsidP="004251A4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>W trakcie</w:t>
      </w:r>
      <w:r w:rsidR="002778DC">
        <w:t xml:space="preserve"> trwania zajęć przeprowadzane jest jedno</w:t>
      </w:r>
      <w:r w:rsidR="002778DC">
        <w:rPr>
          <w:b/>
        </w:rPr>
        <w:t xml:space="preserve"> kolokwium</w:t>
      </w:r>
      <w:r>
        <w:t xml:space="preserve"> obejmujące treści przekazywane na wykładach. </w:t>
      </w:r>
      <w:r w:rsidR="004251A4" w:rsidRPr="0029770D">
        <w:rPr>
          <w:b/>
        </w:rPr>
        <w:t xml:space="preserve">Wybór formy kolokwium (pytania opisowe / testowe) oraz sposobu odbycia się kolokwium (forma stacjonarna bądź zdalna z wykorzystaniem aplikacji do nauczania na odległość - TEAMS) będzie uzależniony </w:t>
      </w:r>
      <w:r w:rsidR="004251A4" w:rsidRPr="0029770D">
        <w:rPr>
          <w:b/>
        </w:rPr>
        <w:lastRenderedPageBreak/>
        <w:t>od aktualnej sytuacji epidemiologicznej i obowiązujących wymogów w kwestii zapobiegania rozprzestrzenianiu się wirusa SARS-CoV-2.</w:t>
      </w:r>
    </w:p>
    <w:p w:rsidR="009814D9" w:rsidRDefault="002778DC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P</w:t>
      </w:r>
      <w:r w:rsidR="009814D9">
        <w:t xml:space="preserve">rzewidziany jest </w:t>
      </w:r>
      <w:r w:rsidR="009814D9">
        <w:rPr>
          <w:b/>
          <w:bCs/>
        </w:rPr>
        <w:t>jeden termin poprawkowy</w:t>
      </w:r>
      <w:r>
        <w:rPr>
          <w:b/>
          <w:bCs/>
        </w:rPr>
        <w:t xml:space="preserve"> kolokwium wykładowego</w:t>
      </w:r>
      <w:r w:rsidR="009814D9">
        <w:t xml:space="preserve">. </w:t>
      </w:r>
    </w:p>
    <w:p w:rsidR="009814D9" w:rsidRDefault="009814D9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>Zarówno zakres m</w:t>
      </w:r>
      <w:r w:rsidR="002778DC">
        <w:t xml:space="preserve">ateriału obowiązującego na kolokwium, jak i termin </w:t>
      </w:r>
      <w:r>
        <w:t>są ujęte w harmonogramie wykładów. Jest on dostępny na stronie internetowej Zakładu Biochemii Farmaceutycznej i Diagnostyki Molekularnej (biochemia.umed.pl) najpóźniej w dniu rozpoczęcia zajęć w danym semestrze.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Student jest zobowiązany uzyskać </w:t>
      </w:r>
      <w:r>
        <w:rPr>
          <w:b/>
          <w:bCs/>
        </w:rPr>
        <w:t xml:space="preserve">ocenę co najmniej dostateczną </w:t>
      </w:r>
      <w:r w:rsidR="002778DC">
        <w:rPr>
          <w:b/>
          <w:bCs/>
        </w:rPr>
        <w:t>z kolokwium wykładowego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9814D9" w:rsidRPr="004251A4" w:rsidRDefault="009814D9" w:rsidP="009814D9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>
        <w:rPr>
          <w:shd w:val="clear" w:color="auto" w:fill="FFFFFF"/>
        </w:rPr>
        <w:t xml:space="preserve"> na </w:t>
      </w:r>
      <w:r w:rsidR="00F55190">
        <w:rPr>
          <w:shd w:val="clear" w:color="auto" w:fill="FFFFFF"/>
        </w:rPr>
        <w:t xml:space="preserve">każdym z terminów </w:t>
      </w:r>
      <w:r>
        <w:rPr>
          <w:shd w:val="clear" w:color="auto" w:fill="FFFFFF"/>
        </w:rPr>
        <w:t>kolokwium jest równoznaczna z uzyskaniem oceny niedostatecznej n</w:t>
      </w:r>
      <w:r w:rsidR="002778DC">
        <w:rPr>
          <w:shd w:val="clear" w:color="auto" w:fill="FFFFFF"/>
        </w:rPr>
        <w:t xml:space="preserve">a </w:t>
      </w:r>
      <w:r w:rsidR="009504B9">
        <w:rPr>
          <w:shd w:val="clear" w:color="auto" w:fill="FFFFFF"/>
        </w:rPr>
        <w:t>kolokwium</w:t>
      </w:r>
      <w:r w:rsidR="00756FAD">
        <w:rPr>
          <w:shd w:val="clear" w:color="auto" w:fill="FFFFFF"/>
        </w:rPr>
        <w:t xml:space="preserve"> i niedopuszczeniem do egzaminu.</w:t>
      </w:r>
    </w:p>
    <w:p w:rsidR="004251A4" w:rsidRDefault="004251A4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ind w:left="720"/>
        <w:jc w:val="both"/>
        <w:rPr>
          <w:shd w:val="clear" w:color="auto" w:fill="FFFFFF"/>
        </w:rPr>
      </w:pPr>
    </w:p>
    <w:p w:rsidR="004251A4" w:rsidRDefault="004251A4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</w:p>
    <w:p w:rsidR="004251A4" w:rsidRPr="00F8266E" w:rsidRDefault="00A24403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b/>
          <w:shd w:val="clear" w:color="auto" w:fill="FFFFFF"/>
        </w:rPr>
        <w:t>W</w:t>
      </w:r>
      <w:r w:rsidR="004251A4">
        <w:rPr>
          <w:b/>
          <w:shd w:val="clear" w:color="auto" w:fill="FFFFFF"/>
        </w:rPr>
        <w:t xml:space="preserve"> kolokwium</w:t>
      </w:r>
      <w:r>
        <w:rPr>
          <w:b/>
          <w:shd w:val="clear" w:color="auto" w:fill="FFFFFF"/>
        </w:rPr>
        <w:t xml:space="preserve"> stacjonarnym</w:t>
      </w:r>
      <w:r w:rsidR="004251A4" w:rsidRPr="00F8266E">
        <w:rPr>
          <w:b/>
          <w:shd w:val="clear" w:color="auto" w:fill="FFFFFF"/>
        </w:rPr>
        <w:t xml:space="preserve"> mogą uczestniczyć tylko osoby zdrowe, nie wykazujące objawów chorobowych tj. podwyższona temperatura, kaszel, katar.  </w:t>
      </w:r>
    </w:p>
    <w:p w:rsidR="004251A4" w:rsidRPr="00886C63" w:rsidRDefault="004251A4" w:rsidP="004251A4">
      <w:pPr>
        <w:shd w:val="clear" w:color="auto" w:fill="FFFFFF"/>
        <w:tabs>
          <w:tab w:val="left" w:pos="675"/>
          <w:tab w:val="left" w:pos="735"/>
        </w:tabs>
        <w:spacing w:line="360" w:lineRule="auto"/>
        <w:ind w:left="720"/>
        <w:jc w:val="both"/>
      </w:pPr>
    </w:p>
    <w:p w:rsidR="002778DC" w:rsidRDefault="002778DC" w:rsidP="009504B9">
      <w:pPr>
        <w:spacing w:line="360" w:lineRule="auto"/>
        <w:jc w:val="both"/>
        <w:rPr>
          <w:b/>
          <w:shd w:val="clear" w:color="auto" w:fill="FFFFFF"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9504B9">
        <w:t xml:space="preserve">. </w:t>
      </w:r>
    </w:p>
    <w:p w:rsid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 w:rsidR="002778DC">
        <w:rPr>
          <w:b/>
          <w:bCs/>
        </w:rPr>
        <w:t xml:space="preserve">Zaliczenie kolokwium </w:t>
      </w:r>
      <w:r>
        <w:rPr>
          <w:b/>
          <w:bCs/>
        </w:rPr>
        <w:t>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kolokwium oceny co najmniej dostatecznej</w:t>
      </w:r>
    </w:p>
    <w:p w:rsidR="002778DC" w:rsidRPr="002778DC" w:rsidRDefault="002778DC" w:rsidP="009504B9">
      <w:pPr>
        <w:spacing w:line="360" w:lineRule="auto"/>
        <w:jc w:val="both"/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 xml:space="preserve">Niespełnienie co najmniej jednego z ww. warunków skutkuje niedopuszczeniem do egzaminu. </w:t>
      </w: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73270C" w:rsidRDefault="0073270C" w:rsidP="0073270C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z kolokwium wykładowego</w:t>
      </w:r>
      <w:r w:rsidR="003D06F5">
        <w:rPr>
          <w:b/>
        </w:rPr>
        <w:t xml:space="preserve"> oceny 5 (bdb)</w:t>
      </w:r>
    </w:p>
    <w:p w:rsidR="002778DC" w:rsidRDefault="002778DC" w:rsidP="00C15EAA">
      <w:pPr>
        <w:spacing w:line="360" w:lineRule="auto"/>
        <w:jc w:val="both"/>
        <w:rPr>
          <w:b/>
        </w:rPr>
      </w:pPr>
    </w:p>
    <w:p w:rsidR="00C15EAA" w:rsidRDefault="00C15EAA" w:rsidP="00C15EAA">
      <w:pPr>
        <w:spacing w:line="360" w:lineRule="auto"/>
        <w:jc w:val="both"/>
      </w:pPr>
      <w:r w:rsidRPr="00C15EAA">
        <w:lastRenderedPageBreak/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73270C" w:rsidRDefault="003D06F5" w:rsidP="002778D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z kolokwium wykładowego oceny co najmniej 4,5 (pdb)</w:t>
      </w:r>
    </w:p>
    <w:p w:rsidR="002778DC" w:rsidRPr="002778DC" w:rsidRDefault="002778DC" w:rsidP="00756FAD">
      <w:pPr>
        <w:spacing w:line="360" w:lineRule="auto"/>
        <w:ind w:left="720"/>
        <w:jc w:val="both"/>
        <w:rPr>
          <w:b/>
        </w:rPr>
      </w:pP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Pr="0084231D">
        <w:rPr>
          <w:b/>
        </w:rPr>
        <w:t>3,75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ocen</w:t>
      </w:r>
      <w:r w:rsidR="00605754">
        <w:t>y z kolokwium wykładowego</w:t>
      </w:r>
      <w:r>
        <w:t>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84231D" w:rsidP="0084231D">
      <w:pPr>
        <w:spacing w:line="360" w:lineRule="auto"/>
        <w:ind w:left="720"/>
        <w:jc w:val="both"/>
      </w:pPr>
      <w:r>
        <w:rPr>
          <w:b/>
          <w:bCs/>
        </w:rPr>
        <w:t xml:space="preserve">- 3,75 – 4,49 - </w:t>
      </w:r>
      <w:r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</w:t>
      </w:r>
      <w:r w:rsidR="00EE3EC9">
        <w:t xml:space="preserve">Punkty są doliczane tylko do oceny pozytywnej, uzyskanej na egzaminie. </w:t>
      </w:r>
      <w:r w:rsidRPr="0084231D">
        <w:t>W drugim i trzecim</w:t>
      </w:r>
      <w:r>
        <w:t xml:space="preserve"> terminie egzaminu nie dolicza się punk</w:t>
      </w:r>
      <w:r w:rsidR="00B1205E">
        <w:t>tów z tytułu ćwiczeń i kolokwium</w:t>
      </w:r>
      <w:r>
        <w:t xml:space="preserve">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4251A4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</w:t>
      </w:r>
    </w:p>
    <w:p w:rsidR="004251A4" w:rsidRPr="004251A4" w:rsidRDefault="0084231D" w:rsidP="004251A4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 w:rsidRPr="004251A4">
        <w:rPr>
          <w:bCs/>
        </w:rPr>
        <w:t>Egzamin</w:t>
      </w:r>
      <w:r w:rsidRPr="004251A4"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  <w:r w:rsidR="004251A4">
        <w:t xml:space="preserve"> </w:t>
      </w:r>
    </w:p>
    <w:p w:rsidR="004251A4" w:rsidRPr="0029770D" w:rsidRDefault="004251A4" w:rsidP="004251A4">
      <w:pPr>
        <w:tabs>
          <w:tab w:val="left" w:pos="426"/>
        </w:tabs>
        <w:spacing w:line="360" w:lineRule="auto"/>
        <w:ind w:left="720"/>
        <w:jc w:val="both"/>
        <w:rPr>
          <w:b/>
        </w:rPr>
      </w:pPr>
      <w:r w:rsidRPr="0029770D">
        <w:rPr>
          <w:b/>
        </w:rPr>
        <w:lastRenderedPageBreak/>
        <w:t xml:space="preserve">W zależności od aktualnej sytuacji epidemiologicznej i obowiązujących wymogów w kwestii zapobiegania rozprzestrzenianiu się wirusa SARS-CoV-2 forma egzaminu oraz sposób jego odbycia się (stacjonarnie bądź zdalnie) mogą ulec zmianie. </w:t>
      </w:r>
    </w:p>
    <w:p w:rsidR="004C6B87" w:rsidRDefault="004C6B87" w:rsidP="004251A4">
      <w:pPr>
        <w:tabs>
          <w:tab w:val="left" w:pos="426"/>
        </w:tabs>
        <w:spacing w:line="360" w:lineRule="auto"/>
        <w:ind w:left="720"/>
        <w:jc w:val="both"/>
      </w:pP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 </w:t>
      </w:r>
      <w:r w:rsidR="00D31273">
        <w:t>Student musi uzyskać ocenę pozytywną (dst lub wyżej) z przynajmniej 60% pytań egzaminacyjnych, aby możliwe było wyliczenie średniej.</w:t>
      </w:r>
      <w:r w:rsidR="00D31273">
        <w:t xml:space="preserve"> </w:t>
      </w:r>
      <w:bookmarkStart w:id="0" w:name="_GoBack"/>
      <w:bookmarkEnd w:id="0"/>
      <w:r w:rsidR="00463394">
        <w:t xml:space="preserve">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97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F55190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2,8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F55190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2,8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F55190">
        <w:rPr>
          <w:bCs/>
        </w:rPr>
        <w:t xml:space="preserve">awiedliwienie nieobecności (np. </w:t>
      </w:r>
      <w:r>
        <w:rPr>
          <w:bCs/>
        </w:rPr>
        <w:t>zwolnienie lekarskie – książeczka zdrowia, udokumentowane przypadki losowe)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406150" w:rsidRDefault="00406150" w:rsidP="00406150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p w:rsidR="008268A3" w:rsidRDefault="008268A3" w:rsidP="000C0323">
      <w:pPr>
        <w:pStyle w:val="Tytu"/>
        <w:jc w:val="both"/>
        <w:rPr>
          <w:b/>
          <w:sz w:val="22"/>
          <w:szCs w:val="22"/>
        </w:rPr>
      </w:pPr>
    </w:p>
    <w:sectPr w:rsidR="008268A3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D5" w:rsidRDefault="009A23D5" w:rsidP="00463394">
      <w:r>
        <w:separator/>
      </w:r>
    </w:p>
  </w:endnote>
  <w:endnote w:type="continuationSeparator" w:id="0">
    <w:p w:rsidR="009A23D5" w:rsidRDefault="009A23D5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D5" w:rsidRDefault="009A23D5" w:rsidP="00463394">
      <w:r>
        <w:separator/>
      </w:r>
    </w:p>
  </w:footnote>
  <w:footnote w:type="continuationSeparator" w:id="0">
    <w:p w:rsidR="009A23D5" w:rsidRDefault="009A23D5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65E6C82"/>
    <w:lvl w:ilvl="0" w:tplc="6A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617E5"/>
    <w:rsid w:val="000C0323"/>
    <w:rsid w:val="00254917"/>
    <w:rsid w:val="002778DC"/>
    <w:rsid w:val="003573A8"/>
    <w:rsid w:val="0038073D"/>
    <w:rsid w:val="003D06F5"/>
    <w:rsid w:val="00406150"/>
    <w:rsid w:val="004251A4"/>
    <w:rsid w:val="00463394"/>
    <w:rsid w:val="004B1FC2"/>
    <w:rsid w:val="004C6B87"/>
    <w:rsid w:val="004D0A05"/>
    <w:rsid w:val="00605754"/>
    <w:rsid w:val="006B2DD0"/>
    <w:rsid w:val="0073270C"/>
    <w:rsid w:val="00756FAD"/>
    <w:rsid w:val="00771E60"/>
    <w:rsid w:val="00771EE5"/>
    <w:rsid w:val="008268A3"/>
    <w:rsid w:val="0084231D"/>
    <w:rsid w:val="00886C63"/>
    <w:rsid w:val="00893408"/>
    <w:rsid w:val="00915309"/>
    <w:rsid w:val="009504B9"/>
    <w:rsid w:val="00962660"/>
    <w:rsid w:val="009814D9"/>
    <w:rsid w:val="009A23D5"/>
    <w:rsid w:val="009B7260"/>
    <w:rsid w:val="00A24403"/>
    <w:rsid w:val="00A7000C"/>
    <w:rsid w:val="00B1205E"/>
    <w:rsid w:val="00C15EAA"/>
    <w:rsid w:val="00C87000"/>
    <w:rsid w:val="00D0223A"/>
    <w:rsid w:val="00D31273"/>
    <w:rsid w:val="00D55CA3"/>
    <w:rsid w:val="00DB3099"/>
    <w:rsid w:val="00DD2B9A"/>
    <w:rsid w:val="00DF4F77"/>
    <w:rsid w:val="00E74353"/>
    <w:rsid w:val="00E85AF0"/>
    <w:rsid w:val="00EB1730"/>
    <w:rsid w:val="00EC2288"/>
    <w:rsid w:val="00EE3EC9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F7B84"/>
  <w15:chartTrackingRefBased/>
  <w15:docId w15:val="{5CF2C31D-A9B6-48BD-B894-0AB8A0A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2</cp:revision>
  <cp:lastPrinted>2011-10-05T08:45:00Z</cp:lastPrinted>
  <dcterms:created xsi:type="dcterms:W3CDTF">2021-09-27T12:05:00Z</dcterms:created>
  <dcterms:modified xsi:type="dcterms:W3CDTF">2021-09-27T12:05:00Z</dcterms:modified>
</cp:coreProperties>
</file>